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03C32" w:rsidRDefault="00740A68">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25400</wp:posOffset>
            </wp:positionV>
            <wp:extent cx="1829435" cy="770734"/>
            <wp:effectExtent l="0" t="0" r="0" b="0"/>
            <wp:wrapTopAndBottom/>
            <wp:docPr id="1" name="Picture 1" descr="../Desktop/ZurnLogo_ALL-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ZurnLogo_ALL-RGB-small.jpg"/>
                    <pic:cNvPicPr>
                      <a:picLocks noChangeAspect="1" noChangeArrowheads="1"/>
                    </pic:cNvPicPr>
                  </pic:nvPicPr>
                  <pic:blipFill>
                    <a:blip r:embed="rId4" cstate="print">
                      <a:extLst>
                        <a:ext uri="{28A0092B-C50C-407E-A947-70E740481C1C}">
                          <a14:useLocalDpi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mo="http://schemas.microsoft.com/office/mac/office/2008/main" xmlns:mv="urn:schemas-microsoft-com:mac:vml" val="0"/>
                        </a:ext>
                      </a:extLst>
                    </a:blip>
                    <a:srcRect/>
                    <a:stretch>
                      <a:fillRect/>
                    </a:stretch>
                  </pic:blipFill>
                  <pic:spPr bwMode="auto">
                    <a:xfrm>
                      <a:off x="0" y="0"/>
                      <a:ext cx="1829435" cy="770734"/>
                    </a:xfrm>
                    <a:prstGeom prst="rect">
                      <a:avLst/>
                    </a:prstGeom>
                    <a:noFill/>
                    <a:ln>
                      <a:noFill/>
                    </a:ln>
                  </pic:spPr>
                </pic:pic>
              </a:graphicData>
            </a:graphic>
          </wp:anchor>
        </w:drawing>
      </w:r>
    </w:p>
    <w:p w:rsidR="00A03C32" w:rsidRDefault="00A03C32"/>
    <w:p w:rsidR="00A03C32" w:rsidRPr="00FE6080" w:rsidRDefault="00A03C32" w:rsidP="00A03C32">
      <w:pPr>
        <w:widowControl w:val="0"/>
        <w:autoSpaceDE w:val="0"/>
        <w:autoSpaceDN w:val="0"/>
        <w:adjustRightInd w:val="0"/>
        <w:rPr>
          <w:rFonts w:ascii="Calibri" w:hAnsi="Calibri" w:cs="Calibri"/>
          <w:color w:val="000000"/>
          <w:sz w:val="22"/>
          <w:szCs w:val="22"/>
        </w:rPr>
      </w:pPr>
      <w:r w:rsidRPr="00FE6080">
        <w:rPr>
          <w:rFonts w:ascii="Calibri" w:hAnsi="Calibri" w:cs="Calibri"/>
          <w:b/>
          <w:bCs/>
          <w:color w:val="000000"/>
          <w:sz w:val="22"/>
          <w:szCs w:val="22"/>
        </w:rPr>
        <w:t xml:space="preserve">FOR IMMEDIATE RELEASE                       </w:t>
      </w:r>
      <w:r w:rsidR="00AD451B">
        <w:rPr>
          <w:rFonts w:ascii="Calibri" w:hAnsi="Calibri" w:cs="Calibri"/>
          <w:b/>
          <w:bCs/>
          <w:color w:val="000000"/>
          <w:sz w:val="22"/>
          <w:szCs w:val="22"/>
        </w:rPr>
        <w:t xml:space="preserve">                               </w:t>
      </w:r>
      <w:r w:rsidRPr="00FE6080">
        <w:rPr>
          <w:rFonts w:ascii="Calibri" w:hAnsi="Calibri" w:cs="Calibri"/>
          <w:b/>
          <w:bCs/>
          <w:color w:val="000000"/>
          <w:sz w:val="22"/>
          <w:szCs w:val="22"/>
        </w:rPr>
        <w:t>FOR MORE INFORMATION</w:t>
      </w:r>
    </w:p>
    <w:p w:rsidR="00A03C32" w:rsidRPr="00FE6080" w:rsidRDefault="00A03C32" w:rsidP="00A03C32">
      <w:pPr>
        <w:widowControl w:val="0"/>
        <w:autoSpaceDE w:val="0"/>
        <w:autoSpaceDN w:val="0"/>
        <w:adjustRightInd w:val="0"/>
        <w:rPr>
          <w:rFonts w:asciiTheme="majorHAnsi" w:hAnsiTheme="majorHAnsi" w:cstheme="majorHAnsi"/>
          <w:color w:val="000000"/>
          <w:sz w:val="22"/>
          <w:szCs w:val="22"/>
        </w:rPr>
      </w:pPr>
      <w:r w:rsidRPr="00FE6080">
        <w:rPr>
          <w:rFonts w:ascii="Calibri" w:hAnsi="Calibri" w:cs="Calibri"/>
          <w:b/>
          <w:bCs/>
          <w:color w:val="000000"/>
          <w:sz w:val="22"/>
          <w:szCs w:val="22"/>
        </w:rPr>
        <w:t>DATE:</w:t>
      </w:r>
      <w:r w:rsidR="00AD451B">
        <w:rPr>
          <w:rFonts w:ascii="Calibri" w:hAnsi="Calibri" w:cs="Calibri"/>
          <w:b/>
          <w:bCs/>
          <w:color w:val="000000"/>
          <w:sz w:val="22"/>
          <w:szCs w:val="22"/>
        </w:rPr>
        <w:t xml:space="preserve"> </w:t>
      </w:r>
      <w:r w:rsidR="00AD451B">
        <w:rPr>
          <w:rFonts w:ascii="Calibri" w:hAnsi="Calibri" w:cs="Calibri"/>
          <w:bCs/>
          <w:color w:val="000000"/>
          <w:sz w:val="22"/>
          <w:szCs w:val="22"/>
        </w:rPr>
        <w:t>December 19, 2017</w:t>
      </w:r>
      <w:r w:rsidR="00B70158">
        <w:rPr>
          <w:rFonts w:ascii="Calibri" w:hAnsi="Calibri" w:cs="Calibri"/>
          <w:color w:val="000000"/>
          <w:sz w:val="22"/>
          <w:szCs w:val="22"/>
        </w:rPr>
        <w:tab/>
      </w:r>
      <w:r w:rsidR="00B70158">
        <w:rPr>
          <w:rFonts w:ascii="Calibri" w:hAnsi="Calibri" w:cs="Calibri"/>
          <w:color w:val="000000"/>
          <w:sz w:val="22"/>
          <w:szCs w:val="22"/>
        </w:rPr>
        <w:tab/>
      </w:r>
      <w:r w:rsidR="00AD451B">
        <w:rPr>
          <w:rFonts w:ascii="Calibri" w:hAnsi="Calibri" w:cs="Calibri"/>
          <w:color w:val="000000"/>
          <w:sz w:val="22"/>
          <w:szCs w:val="22"/>
        </w:rPr>
        <w:tab/>
      </w:r>
      <w:r w:rsidR="00AD451B">
        <w:rPr>
          <w:rFonts w:ascii="Calibri" w:hAnsi="Calibri" w:cs="Calibri"/>
          <w:color w:val="000000"/>
          <w:sz w:val="22"/>
          <w:szCs w:val="22"/>
        </w:rPr>
        <w:tab/>
      </w:r>
      <w:r w:rsidRPr="00FE6080">
        <w:rPr>
          <w:rFonts w:asciiTheme="majorHAnsi" w:hAnsiTheme="majorHAnsi" w:cstheme="majorHAnsi"/>
          <w:color w:val="000000"/>
          <w:sz w:val="22"/>
          <w:szCs w:val="22"/>
        </w:rPr>
        <w:t>Leslie McGowan</w:t>
      </w:r>
    </w:p>
    <w:p w:rsidR="00A03C32" w:rsidRPr="00FE6080" w:rsidRDefault="00AD451B" w:rsidP="00A03C32">
      <w:pPr>
        <w:widowControl w:val="0"/>
        <w:autoSpaceDE w:val="0"/>
        <w:autoSpaceDN w:val="0"/>
        <w:adjustRightInd w:val="0"/>
        <w:rPr>
          <w:rFonts w:asciiTheme="majorHAnsi" w:hAnsiTheme="majorHAnsi" w:cstheme="majorHAnsi"/>
          <w:color w:val="000000"/>
          <w:sz w:val="22"/>
          <w:szCs w:val="22"/>
        </w:rPr>
      </w:pPr>
      <w:r>
        <w:rPr>
          <w:rFonts w:asciiTheme="majorHAnsi" w:hAnsiTheme="majorHAnsi" w:cstheme="majorHAnsi"/>
          <w:color w:val="000000"/>
          <w:sz w:val="22"/>
          <w:szCs w:val="22"/>
        </w:rPr>
        <w:tab/>
      </w:r>
      <w:r>
        <w:rPr>
          <w:rFonts w:asciiTheme="majorHAnsi" w:hAnsiTheme="majorHAnsi" w:cstheme="majorHAnsi"/>
          <w:color w:val="000000"/>
          <w:sz w:val="22"/>
          <w:szCs w:val="22"/>
        </w:rPr>
        <w:tab/>
      </w:r>
      <w:r>
        <w:rPr>
          <w:rFonts w:asciiTheme="majorHAnsi" w:hAnsiTheme="majorHAnsi" w:cstheme="majorHAnsi"/>
          <w:color w:val="000000"/>
          <w:sz w:val="22"/>
          <w:szCs w:val="22"/>
        </w:rPr>
        <w:tab/>
      </w:r>
      <w:r>
        <w:rPr>
          <w:rFonts w:asciiTheme="majorHAnsi" w:hAnsiTheme="majorHAnsi" w:cstheme="majorHAnsi"/>
          <w:color w:val="000000"/>
          <w:sz w:val="22"/>
          <w:szCs w:val="22"/>
        </w:rPr>
        <w:tab/>
      </w:r>
      <w:r>
        <w:rPr>
          <w:rFonts w:asciiTheme="majorHAnsi" w:hAnsiTheme="majorHAnsi" w:cstheme="majorHAnsi"/>
          <w:color w:val="000000"/>
          <w:sz w:val="22"/>
          <w:szCs w:val="22"/>
        </w:rPr>
        <w:tab/>
      </w:r>
      <w:r>
        <w:rPr>
          <w:rFonts w:asciiTheme="majorHAnsi" w:hAnsiTheme="majorHAnsi" w:cstheme="majorHAnsi"/>
          <w:color w:val="000000"/>
          <w:sz w:val="22"/>
          <w:szCs w:val="22"/>
        </w:rPr>
        <w:tab/>
      </w:r>
      <w:r>
        <w:rPr>
          <w:rFonts w:asciiTheme="majorHAnsi" w:hAnsiTheme="majorHAnsi" w:cstheme="majorHAnsi"/>
          <w:color w:val="000000"/>
          <w:sz w:val="22"/>
          <w:szCs w:val="22"/>
        </w:rPr>
        <w:tab/>
      </w:r>
      <w:r w:rsidR="00A03C32" w:rsidRPr="00FE6080">
        <w:rPr>
          <w:rFonts w:asciiTheme="majorHAnsi" w:hAnsiTheme="majorHAnsi" w:cstheme="majorHAnsi"/>
          <w:color w:val="000000"/>
          <w:sz w:val="22"/>
          <w:szCs w:val="22"/>
        </w:rPr>
        <w:t xml:space="preserve">Marketing Communications </w:t>
      </w:r>
    </w:p>
    <w:p w:rsidR="00A03C32" w:rsidRPr="00FE6080" w:rsidRDefault="00A03C32" w:rsidP="00A03C32">
      <w:pPr>
        <w:widowControl w:val="0"/>
        <w:autoSpaceDE w:val="0"/>
        <w:autoSpaceDN w:val="0"/>
        <w:adjustRightInd w:val="0"/>
        <w:rPr>
          <w:rFonts w:asciiTheme="majorHAnsi" w:hAnsiTheme="majorHAnsi" w:cstheme="majorHAnsi"/>
          <w:color w:val="000000"/>
          <w:sz w:val="22"/>
          <w:szCs w:val="22"/>
        </w:rPr>
      </w:pPr>
      <w:r w:rsidRPr="00FE6080">
        <w:rPr>
          <w:rFonts w:asciiTheme="majorHAnsi" w:hAnsiTheme="majorHAnsi" w:cstheme="majorHAnsi"/>
          <w:color w:val="000000"/>
          <w:sz w:val="22"/>
          <w:szCs w:val="22"/>
        </w:rPr>
        <w:tab/>
      </w:r>
      <w:r w:rsidRPr="00FE6080">
        <w:rPr>
          <w:rFonts w:asciiTheme="majorHAnsi" w:hAnsiTheme="majorHAnsi" w:cstheme="majorHAnsi"/>
          <w:color w:val="000000"/>
          <w:sz w:val="22"/>
          <w:szCs w:val="22"/>
        </w:rPr>
        <w:tab/>
      </w:r>
      <w:r w:rsidRPr="00FE6080">
        <w:rPr>
          <w:rFonts w:asciiTheme="majorHAnsi" w:hAnsiTheme="majorHAnsi" w:cstheme="majorHAnsi"/>
          <w:color w:val="000000"/>
          <w:sz w:val="22"/>
          <w:szCs w:val="22"/>
        </w:rPr>
        <w:tab/>
      </w:r>
      <w:r w:rsidRPr="00FE6080">
        <w:rPr>
          <w:rFonts w:asciiTheme="majorHAnsi" w:hAnsiTheme="majorHAnsi" w:cstheme="majorHAnsi"/>
          <w:color w:val="000000"/>
          <w:sz w:val="22"/>
          <w:szCs w:val="22"/>
        </w:rPr>
        <w:tab/>
      </w:r>
      <w:r w:rsidRPr="00FE6080">
        <w:rPr>
          <w:rFonts w:asciiTheme="majorHAnsi" w:hAnsiTheme="majorHAnsi" w:cstheme="majorHAnsi"/>
          <w:color w:val="000000"/>
          <w:sz w:val="22"/>
          <w:szCs w:val="22"/>
        </w:rPr>
        <w:tab/>
      </w:r>
      <w:r w:rsidRPr="00FE6080">
        <w:rPr>
          <w:rFonts w:asciiTheme="majorHAnsi" w:hAnsiTheme="majorHAnsi" w:cstheme="majorHAnsi"/>
          <w:color w:val="000000"/>
          <w:sz w:val="22"/>
          <w:szCs w:val="22"/>
        </w:rPr>
        <w:tab/>
      </w:r>
      <w:r w:rsidRPr="00FE6080">
        <w:rPr>
          <w:rFonts w:asciiTheme="majorHAnsi" w:hAnsiTheme="majorHAnsi" w:cstheme="majorHAnsi"/>
          <w:color w:val="000000"/>
          <w:sz w:val="22"/>
          <w:szCs w:val="22"/>
        </w:rPr>
        <w:tab/>
      </w:r>
      <w:hyperlink r:id="rId5" w:history="1">
        <w:r w:rsidRPr="00FE6080">
          <w:rPr>
            <w:rStyle w:val="Hyperlink"/>
            <w:rFonts w:asciiTheme="majorHAnsi" w:hAnsiTheme="majorHAnsi" w:cstheme="majorHAnsi"/>
            <w:sz w:val="22"/>
            <w:szCs w:val="22"/>
          </w:rPr>
          <w:t>leslie.mcgowan@zurn.com</w:t>
        </w:r>
      </w:hyperlink>
      <w:r w:rsidRPr="00FE6080">
        <w:rPr>
          <w:rFonts w:asciiTheme="majorHAnsi" w:hAnsiTheme="majorHAnsi" w:cstheme="majorHAnsi"/>
          <w:color w:val="000000"/>
          <w:sz w:val="22"/>
          <w:szCs w:val="22"/>
        </w:rPr>
        <w:t xml:space="preserve"> </w:t>
      </w:r>
    </w:p>
    <w:p w:rsidR="00D76857" w:rsidRDefault="00A03C32" w:rsidP="00A03C32">
      <w:pPr>
        <w:widowControl w:val="0"/>
        <w:autoSpaceDE w:val="0"/>
        <w:autoSpaceDN w:val="0"/>
        <w:adjustRightInd w:val="0"/>
        <w:rPr>
          <w:rFonts w:asciiTheme="majorHAnsi" w:hAnsiTheme="majorHAnsi" w:cstheme="majorHAnsi"/>
          <w:color w:val="000000"/>
          <w:sz w:val="22"/>
          <w:szCs w:val="22"/>
        </w:rPr>
      </w:pPr>
      <w:r w:rsidRPr="00FE6080">
        <w:rPr>
          <w:rFonts w:asciiTheme="majorHAnsi" w:hAnsiTheme="majorHAnsi" w:cstheme="majorHAnsi"/>
          <w:color w:val="000000"/>
          <w:sz w:val="22"/>
          <w:szCs w:val="22"/>
        </w:rPr>
        <w:tab/>
      </w:r>
      <w:r w:rsidRPr="00FE6080">
        <w:rPr>
          <w:rFonts w:asciiTheme="majorHAnsi" w:hAnsiTheme="majorHAnsi" w:cstheme="majorHAnsi"/>
          <w:color w:val="000000"/>
          <w:sz w:val="22"/>
          <w:szCs w:val="22"/>
        </w:rPr>
        <w:tab/>
      </w:r>
      <w:r w:rsidRPr="00FE6080">
        <w:rPr>
          <w:rFonts w:asciiTheme="majorHAnsi" w:hAnsiTheme="majorHAnsi" w:cstheme="majorHAnsi"/>
          <w:color w:val="000000"/>
          <w:sz w:val="22"/>
          <w:szCs w:val="22"/>
        </w:rPr>
        <w:tab/>
      </w:r>
      <w:r w:rsidRPr="00FE6080">
        <w:rPr>
          <w:rFonts w:asciiTheme="majorHAnsi" w:hAnsiTheme="majorHAnsi" w:cstheme="majorHAnsi"/>
          <w:color w:val="000000"/>
          <w:sz w:val="22"/>
          <w:szCs w:val="22"/>
        </w:rPr>
        <w:tab/>
      </w:r>
      <w:r w:rsidR="00AD451B">
        <w:rPr>
          <w:rFonts w:asciiTheme="majorHAnsi" w:hAnsiTheme="majorHAnsi" w:cstheme="majorHAnsi"/>
          <w:color w:val="000000"/>
          <w:sz w:val="22"/>
          <w:szCs w:val="22"/>
        </w:rPr>
        <w:tab/>
      </w:r>
      <w:r w:rsidR="00AD451B">
        <w:rPr>
          <w:rFonts w:asciiTheme="majorHAnsi" w:hAnsiTheme="majorHAnsi" w:cstheme="majorHAnsi"/>
          <w:color w:val="000000"/>
          <w:sz w:val="22"/>
          <w:szCs w:val="22"/>
        </w:rPr>
        <w:tab/>
      </w:r>
      <w:r w:rsidR="00AD451B">
        <w:rPr>
          <w:rFonts w:asciiTheme="majorHAnsi" w:hAnsiTheme="majorHAnsi" w:cstheme="majorHAnsi"/>
          <w:color w:val="000000"/>
          <w:sz w:val="22"/>
          <w:szCs w:val="22"/>
        </w:rPr>
        <w:tab/>
      </w:r>
      <w:r w:rsidRPr="00FE6080">
        <w:rPr>
          <w:rFonts w:asciiTheme="majorHAnsi" w:hAnsiTheme="majorHAnsi" w:cstheme="majorHAnsi"/>
          <w:color w:val="000000"/>
          <w:sz w:val="22"/>
          <w:szCs w:val="22"/>
        </w:rPr>
        <w:t>814-871-4757</w:t>
      </w:r>
    </w:p>
    <w:p w:rsidR="00A03C32" w:rsidRPr="00FE6080" w:rsidRDefault="00A03C32" w:rsidP="00A03C32">
      <w:pPr>
        <w:widowControl w:val="0"/>
        <w:autoSpaceDE w:val="0"/>
        <w:autoSpaceDN w:val="0"/>
        <w:adjustRightInd w:val="0"/>
        <w:rPr>
          <w:rFonts w:asciiTheme="majorHAnsi" w:hAnsiTheme="majorHAnsi" w:cstheme="majorHAnsi"/>
          <w:color w:val="000000"/>
          <w:sz w:val="22"/>
          <w:szCs w:val="22"/>
        </w:rPr>
      </w:pPr>
    </w:p>
    <w:p w:rsidR="00A03C32" w:rsidRPr="00D76857" w:rsidRDefault="00D76857" w:rsidP="00B16D2F">
      <w:pPr>
        <w:widowControl w:val="0"/>
        <w:autoSpaceDE w:val="0"/>
        <w:autoSpaceDN w:val="0"/>
        <w:adjustRightInd w:val="0"/>
        <w:rPr>
          <w:rFonts w:asciiTheme="majorHAnsi" w:hAnsiTheme="majorHAnsi" w:cstheme="majorHAnsi"/>
          <w:color w:val="000000"/>
          <w:sz w:val="22"/>
          <w:szCs w:val="22"/>
        </w:rPr>
      </w:pPr>
      <w:r>
        <w:rPr>
          <w:rFonts w:asciiTheme="majorHAnsi" w:hAnsiTheme="majorHAnsi" w:cstheme="majorHAnsi"/>
          <w:b/>
          <w:color w:val="000000"/>
          <w:sz w:val="22"/>
          <w:szCs w:val="22"/>
        </w:rPr>
        <w:t xml:space="preserve">PHOTOS: </w:t>
      </w:r>
      <w:hyperlink r:id="rId6" w:history="1">
        <w:r w:rsidRPr="00636800">
          <w:rPr>
            <w:rStyle w:val="Hyperlink"/>
            <w:rFonts w:asciiTheme="majorHAnsi" w:hAnsiTheme="majorHAnsi" w:cstheme="majorHAnsi"/>
            <w:sz w:val="22"/>
            <w:szCs w:val="22"/>
          </w:rPr>
          <w:t>www.lopressroom.com/zurn/IBS-2018</w:t>
        </w:r>
      </w:hyperlink>
      <w:r>
        <w:rPr>
          <w:rFonts w:asciiTheme="majorHAnsi" w:hAnsiTheme="majorHAnsi" w:cstheme="majorHAnsi"/>
          <w:color w:val="000000"/>
          <w:sz w:val="22"/>
          <w:szCs w:val="22"/>
        </w:rPr>
        <w:t xml:space="preserve"> </w:t>
      </w:r>
    </w:p>
    <w:p w:rsidR="00A03C32" w:rsidRPr="00FE6080" w:rsidRDefault="00A03C32" w:rsidP="00A03C32">
      <w:pPr>
        <w:widowControl w:val="0"/>
        <w:autoSpaceDE w:val="0"/>
        <w:autoSpaceDN w:val="0"/>
        <w:adjustRightInd w:val="0"/>
        <w:rPr>
          <w:rFonts w:asciiTheme="majorHAnsi" w:hAnsiTheme="majorHAnsi" w:cstheme="majorHAnsi"/>
          <w:b/>
          <w:bCs/>
          <w:color w:val="000000"/>
          <w:sz w:val="22"/>
          <w:szCs w:val="22"/>
          <w:lang w:bidi="en-US"/>
        </w:rPr>
      </w:pPr>
    </w:p>
    <w:p w:rsidR="00A03C32" w:rsidRPr="003575A9" w:rsidRDefault="001A0A3E" w:rsidP="00A03C32">
      <w:pPr>
        <w:widowControl w:val="0"/>
        <w:autoSpaceDE w:val="0"/>
        <w:autoSpaceDN w:val="0"/>
        <w:adjustRightInd w:val="0"/>
        <w:jc w:val="center"/>
        <w:rPr>
          <w:rFonts w:asciiTheme="majorHAnsi" w:hAnsiTheme="majorHAnsi" w:cstheme="majorHAnsi"/>
          <w:bCs/>
          <w:i/>
          <w:color w:val="000000"/>
          <w:sz w:val="22"/>
          <w:szCs w:val="22"/>
          <w:lang w:bidi="en-US"/>
        </w:rPr>
      </w:pPr>
      <w:r w:rsidRPr="003575A9">
        <w:rPr>
          <w:rFonts w:asciiTheme="majorHAnsi" w:hAnsiTheme="majorHAnsi" w:cstheme="majorHAnsi"/>
          <w:b/>
          <w:bCs/>
          <w:sz w:val="22"/>
          <w:szCs w:val="22"/>
          <w:lang w:bidi="en-US"/>
        </w:rPr>
        <w:t>Zurn</w:t>
      </w:r>
      <w:r w:rsidR="007418E3" w:rsidRPr="003575A9">
        <w:rPr>
          <w:rFonts w:asciiTheme="majorHAnsi" w:hAnsiTheme="majorHAnsi" w:cstheme="majorHAnsi"/>
          <w:b/>
          <w:bCs/>
          <w:sz w:val="22"/>
          <w:szCs w:val="22"/>
          <w:lang w:bidi="en-US"/>
        </w:rPr>
        <w:t xml:space="preserve"> </w:t>
      </w:r>
      <w:r w:rsidR="00AD451B">
        <w:rPr>
          <w:rFonts w:asciiTheme="majorHAnsi" w:hAnsiTheme="majorHAnsi" w:cstheme="majorHAnsi"/>
          <w:b/>
          <w:sz w:val="22"/>
          <w:szCs w:val="22"/>
        </w:rPr>
        <w:t>to E</w:t>
      </w:r>
      <w:r w:rsidR="003575A9" w:rsidRPr="003575A9">
        <w:rPr>
          <w:rFonts w:asciiTheme="majorHAnsi" w:hAnsiTheme="majorHAnsi" w:cstheme="majorHAnsi"/>
          <w:b/>
          <w:sz w:val="22"/>
          <w:szCs w:val="22"/>
        </w:rPr>
        <w:t>xhibit at the NAHB International Builders</w:t>
      </w:r>
      <w:r w:rsidR="003575A9">
        <w:rPr>
          <w:rFonts w:asciiTheme="majorHAnsi" w:hAnsiTheme="majorHAnsi" w:cstheme="majorHAnsi"/>
          <w:b/>
          <w:sz w:val="22"/>
          <w:szCs w:val="22"/>
        </w:rPr>
        <w:t>’ Show</w:t>
      </w:r>
    </w:p>
    <w:p w:rsidR="00297805" w:rsidRPr="003575A9" w:rsidRDefault="003575A9" w:rsidP="00A03C32">
      <w:pPr>
        <w:widowControl w:val="0"/>
        <w:autoSpaceDE w:val="0"/>
        <w:autoSpaceDN w:val="0"/>
        <w:adjustRightInd w:val="0"/>
        <w:jc w:val="center"/>
        <w:rPr>
          <w:rFonts w:asciiTheme="majorHAnsi" w:hAnsiTheme="majorHAnsi" w:cstheme="majorHAnsi"/>
          <w:b/>
          <w:bCs/>
          <w:i/>
          <w:sz w:val="22"/>
          <w:szCs w:val="22"/>
          <w:lang w:bidi="en-US"/>
        </w:rPr>
      </w:pPr>
      <w:r>
        <w:rPr>
          <w:rFonts w:asciiTheme="majorHAnsi" w:hAnsiTheme="majorHAnsi" w:cstheme="majorHAnsi"/>
          <w:i/>
          <w:sz w:val="22"/>
          <w:szCs w:val="22"/>
        </w:rPr>
        <w:t>Located at</w:t>
      </w:r>
      <w:r w:rsidR="00AD451B">
        <w:rPr>
          <w:rFonts w:asciiTheme="majorHAnsi" w:hAnsiTheme="majorHAnsi" w:cstheme="majorHAnsi"/>
          <w:i/>
          <w:sz w:val="22"/>
          <w:szCs w:val="22"/>
        </w:rPr>
        <w:t xml:space="preserve"> B</w:t>
      </w:r>
      <w:r w:rsidRPr="003575A9">
        <w:rPr>
          <w:rFonts w:asciiTheme="majorHAnsi" w:hAnsiTheme="majorHAnsi" w:cstheme="majorHAnsi"/>
          <w:i/>
          <w:sz w:val="22"/>
          <w:szCs w:val="22"/>
        </w:rPr>
        <w:t>ooth W6183</w:t>
      </w:r>
      <w:r>
        <w:rPr>
          <w:rFonts w:asciiTheme="majorHAnsi" w:hAnsiTheme="majorHAnsi" w:cstheme="majorHAnsi"/>
          <w:i/>
          <w:sz w:val="22"/>
          <w:szCs w:val="22"/>
        </w:rPr>
        <w:br/>
      </w:r>
    </w:p>
    <w:p w:rsidR="00A84B17" w:rsidRPr="00340CDC" w:rsidRDefault="00A03C32" w:rsidP="00340CDC">
      <w:pPr>
        <w:rPr>
          <w:rFonts w:asciiTheme="majorHAnsi" w:hAnsiTheme="majorHAnsi" w:cstheme="majorHAnsi"/>
          <w:sz w:val="22"/>
          <w:szCs w:val="22"/>
          <w:shd w:val="clear" w:color="auto" w:fill="FFFFFF"/>
        </w:rPr>
      </w:pPr>
      <w:r w:rsidRPr="00433552">
        <w:rPr>
          <w:rFonts w:asciiTheme="majorHAnsi" w:hAnsiTheme="majorHAnsi" w:cstheme="majorHAnsi"/>
          <w:b/>
          <w:bCs/>
          <w:color w:val="000000"/>
          <w:sz w:val="22"/>
          <w:szCs w:val="22"/>
          <w:lang w:bidi="en-US"/>
        </w:rPr>
        <w:t xml:space="preserve">MILWAUKEE, WI </w:t>
      </w:r>
      <w:r w:rsidRPr="00433552">
        <w:rPr>
          <w:rFonts w:asciiTheme="majorHAnsi" w:hAnsiTheme="majorHAnsi" w:cstheme="majorHAnsi"/>
          <w:color w:val="000000"/>
          <w:sz w:val="22"/>
          <w:szCs w:val="22"/>
          <w:lang w:bidi="en-US"/>
        </w:rPr>
        <w:t>–</w:t>
      </w:r>
      <w:r w:rsidR="00AD0B4A" w:rsidRPr="00433552">
        <w:rPr>
          <w:rFonts w:asciiTheme="majorHAnsi" w:hAnsiTheme="majorHAnsi" w:cstheme="majorHAnsi"/>
          <w:color w:val="000000"/>
          <w:sz w:val="22"/>
          <w:szCs w:val="22"/>
          <w:lang w:bidi="en-US"/>
        </w:rPr>
        <w:t xml:space="preserve"> </w:t>
      </w:r>
      <w:r w:rsidR="007F2D4C" w:rsidRPr="00433552">
        <w:rPr>
          <w:rFonts w:asciiTheme="majorHAnsi" w:hAnsiTheme="majorHAnsi" w:cstheme="majorHAnsi"/>
          <w:color w:val="000000"/>
          <w:sz w:val="22"/>
          <w:szCs w:val="22"/>
          <w:lang w:bidi="en-US"/>
        </w:rPr>
        <w:t>Zurn Industries, LLC</w:t>
      </w:r>
      <w:r w:rsidR="00AD0B4A" w:rsidRPr="00433552">
        <w:rPr>
          <w:rFonts w:asciiTheme="majorHAnsi" w:hAnsiTheme="majorHAnsi" w:cstheme="majorHAnsi"/>
          <w:color w:val="000000"/>
          <w:sz w:val="22"/>
          <w:szCs w:val="22"/>
          <w:lang w:bidi="en-US"/>
        </w:rPr>
        <w:t xml:space="preserve"> </w:t>
      </w:r>
      <w:r w:rsidR="00A85D2C" w:rsidRPr="00433552">
        <w:rPr>
          <w:rFonts w:asciiTheme="majorHAnsi" w:hAnsiTheme="majorHAnsi" w:cstheme="majorHAnsi"/>
          <w:color w:val="000000"/>
          <w:sz w:val="22"/>
          <w:szCs w:val="22"/>
          <w:lang w:bidi="en-US"/>
        </w:rPr>
        <w:t xml:space="preserve">announces </w:t>
      </w:r>
      <w:r w:rsidR="00433552" w:rsidRPr="00433552">
        <w:rPr>
          <w:rFonts w:asciiTheme="majorHAnsi" w:hAnsiTheme="majorHAnsi" w:cstheme="majorHAnsi"/>
          <w:color w:val="000000"/>
          <w:sz w:val="22"/>
          <w:szCs w:val="22"/>
          <w:lang w:bidi="en-US"/>
        </w:rPr>
        <w:t xml:space="preserve">its </w:t>
      </w:r>
      <w:r w:rsidR="00E66EC4" w:rsidRPr="00433552">
        <w:rPr>
          <w:rFonts w:asciiTheme="majorHAnsi" w:hAnsiTheme="majorHAnsi" w:cstheme="majorHAnsi"/>
          <w:color w:val="000000"/>
          <w:sz w:val="22"/>
          <w:szCs w:val="22"/>
          <w:lang w:bidi="en-US"/>
        </w:rPr>
        <w:t>return</w:t>
      </w:r>
      <w:r w:rsidR="00433552" w:rsidRPr="00433552">
        <w:rPr>
          <w:rFonts w:asciiTheme="majorHAnsi" w:hAnsiTheme="majorHAnsi" w:cstheme="majorHAnsi"/>
          <w:color w:val="000000"/>
          <w:sz w:val="22"/>
          <w:szCs w:val="22"/>
          <w:lang w:bidi="en-US"/>
        </w:rPr>
        <w:t xml:space="preserve"> e</w:t>
      </w:r>
      <w:r w:rsidR="00433552">
        <w:rPr>
          <w:rFonts w:asciiTheme="majorHAnsi" w:hAnsiTheme="majorHAnsi" w:cstheme="majorHAnsi"/>
          <w:color w:val="000000"/>
          <w:sz w:val="22"/>
          <w:szCs w:val="22"/>
          <w:lang w:bidi="en-US"/>
        </w:rPr>
        <w:t xml:space="preserve">xhibition </w:t>
      </w:r>
      <w:r w:rsidR="0029301E">
        <w:rPr>
          <w:rFonts w:asciiTheme="majorHAnsi" w:hAnsiTheme="majorHAnsi" w:cstheme="majorHAnsi"/>
          <w:color w:val="000000"/>
          <w:sz w:val="22"/>
          <w:szCs w:val="22"/>
          <w:lang w:bidi="en-US"/>
        </w:rPr>
        <w:t>at</w:t>
      </w:r>
      <w:r w:rsidR="003575A9">
        <w:rPr>
          <w:rFonts w:asciiTheme="majorHAnsi" w:hAnsiTheme="majorHAnsi" w:cstheme="majorHAnsi"/>
          <w:color w:val="000000"/>
          <w:sz w:val="22"/>
          <w:szCs w:val="22"/>
          <w:lang w:bidi="en-US"/>
        </w:rPr>
        <w:t xml:space="preserve"> the </w:t>
      </w:r>
      <w:hyperlink r:id="rId7" w:history="1">
        <w:r w:rsidR="003575A9" w:rsidRPr="0029301E">
          <w:rPr>
            <w:rStyle w:val="Hyperlink"/>
            <w:rFonts w:asciiTheme="majorHAnsi" w:hAnsiTheme="majorHAnsi" w:cstheme="majorHAnsi"/>
            <w:sz w:val="22"/>
            <w:szCs w:val="22"/>
          </w:rPr>
          <w:t>NAHB International Builders’ Show</w:t>
        </w:r>
      </w:hyperlink>
      <w:r w:rsidR="003575A9">
        <w:rPr>
          <w:rFonts w:asciiTheme="majorHAnsi" w:hAnsiTheme="majorHAnsi" w:cstheme="majorHAnsi"/>
          <w:color w:val="000000"/>
          <w:sz w:val="22"/>
          <w:szCs w:val="22"/>
          <w:lang w:bidi="en-US"/>
        </w:rPr>
        <w:t xml:space="preserve"> </w:t>
      </w:r>
      <w:r w:rsidR="003575A9">
        <w:rPr>
          <w:rFonts w:asciiTheme="majorHAnsi" w:hAnsiTheme="majorHAnsi" w:cstheme="majorHAnsi"/>
          <w:sz w:val="22"/>
          <w:szCs w:val="22"/>
          <w:shd w:val="clear" w:color="auto" w:fill="FFFFFF"/>
        </w:rPr>
        <w:t>in Orlando, Florida</w:t>
      </w:r>
      <w:r w:rsidR="00AD451B">
        <w:rPr>
          <w:rFonts w:asciiTheme="majorHAnsi" w:hAnsiTheme="majorHAnsi" w:cstheme="majorHAnsi"/>
          <w:sz w:val="22"/>
          <w:szCs w:val="22"/>
          <w:shd w:val="clear" w:color="auto" w:fill="FFFFFF"/>
        </w:rPr>
        <w:t>, January</w:t>
      </w:r>
      <w:r w:rsidR="003575A9">
        <w:rPr>
          <w:rFonts w:asciiTheme="majorHAnsi" w:hAnsiTheme="majorHAnsi" w:cstheme="majorHAnsi"/>
          <w:sz w:val="22"/>
          <w:szCs w:val="22"/>
          <w:shd w:val="clear" w:color="auto" w:fill="FFFFFF"/>
        </w:rPr>
        <w:t xml:space="preserve"> 9-11</w:t>
      </w:r>
      <w:r w:rsidR="000B6609" w:rsidRPr="00433552">
        <w:rPr>
          <w:rFonts w:asciiTheme="majorHAnsi" w:hAnsiTheme="majorHAnsi" w:cstheme="majorHAnsi"/>
          <w:sz w:val="22"/>
          <w:szCs w:val="22"/>
          <w:shd w:val="clear" w:color="auto" w:fill="FFFFFF"/>
        </w:rPr>
        <w:t xml:space="preserve">. </w:t>
      </w:r>
      <w:r w:rsidR="003575A9">
        <w:rPr>
          <w:rFonts w:asciiTheme="majorHAnsi" w:hAnsiTheme="majorHAnsi" w:cstheme="majorHAnsi"/>
          <w:sz w:val="22"/>
          <w:szCs w:val="22"/>
          <w:shd w:val="clear" w:color="auto" w:fill="FFFFFF"/>
        </w:rPr>
        <w:t>IBS</w:t>
      </w:r>
      <w:r w:rsidR="000B6609" w:rsidRPr="00433552">
        <w:rPr>
          <w:rFonts w:asciiTheme="majorHAnsi" w:hAnsiTheme="majorHAnsi" w:cstheme="majorHAnsi"/>
          <w:sz w:val="22"/>
          <w:szCs w:val="22"/>
          <w:shd w:val="clear" w:color="auto" w:fill="FFFFFF"/>
        </w:rPr>
        <w:t xml:space="preserve"> is the world’s largest conference </w:t>
      </w:r>
      <w:r w:rsidR="00204D24">
        <w:rPr>
          <w:rFonts w:asciiTheme="majorHAnsi" w:hAnsiTheme="majorHAnsi" w:cstheme="majorHAnsi"/>
          <w:sz w:val="22"/>
          <w:szCs w:val="22"/>
          <w:shd w:val="clear" w:color="auto" w:fill="FFFFFF"/>
        </w:rPr>
        <w:t>and</w:t>
      </w:r>
      <w:r w:rsidR="000B6609" w:rsidRPr="00433552">
        <w:rPr>
          <w:rFonts w:asciiTheme="majorHAnsi" w:hAnsiTheme="majorHAnsi" w:cstheme="majorHAnsi"/>
          <w:sz w:val="22"/>
          <w:szCs w:val="22"/>
          <w:shd w:val="clear" w:color="auto" w:fill="FFFFFF"/>
        </w:rPr>
        <w:t xml:space="preserve"> expo </w:t>
      </w:r>
      <w:r w:rsidR="003575A9">
        <w:rPr>
          <w:rFonts w:asciiTheme="majorHAnsi" w:hAnsiTheme="majorHAnsi" w:cstheme="majorHAnsi"/>
          <w:sz w:val="22"/>
          <w:szCs w:val="22"/>
          <w:shd w:val="clear" w:color="auto" w:fill="FFFFFF"/>
        </w:rPr>
        <w:t>for light construction, attracting 60,000 visitors from 100 countries</w:t>
      </w:r>
      <w:r w:rsidR="00AD451B">
        <w:rPr>
          <w:rFonts w:asciiTheme="majorHAnsi" w:hAnsiTheme="majorHAnsi" w:cstheme="majorHAnsi"/>
          <w:sz w:val="22"/>
          <w:szCs w:val="22"/>
          <w:shd w:val="clear" w:color="auto" w:fill="FFFFFF"/>
        </w:rPr>
        <w:t xml:space="preserve">. </w:t>
      </w:r>
      <w:r w:rsidR="003575A9">
        <w:rPr>
          <w:rFonts w:asciiTheme="majorHAnsi" w:hAnsiTheme="majorHAnsi" w:cstheme="majorHAnsi"/>
          <w:sz w:val="22"/>
          <w:szCs w:val="22"/>
        </w:rPr>
        <w:t>The event showcases more than 1,4</w:t>
      </w:r>
      <w:r w:rsidR="00423EC6">
        <w:rPr>
          <w:rFonts w:asciiTheme="majorHAnsi" w:hAnsiTheme="majorHAnsi" w:cstheme="majorHAnsi"/>
          <w:sz w:val="22"/>
          <w:szCs w:val="22"/>
        </w:rPr>
        <w:t xml:space="preserve">00 top manufacturers and </w:t>
      </w:r>
      <w:r w:rsidR="0029301E">
        <w:rPr>
          <w:rFonts w:asciiTheme="majorHAnsi" w:hAnsiTheme="majorHAnsi" w:cstheme="majorHAnsi"/>
          <w:sz w:val="22"/>
          <w:szCs w:val="22"/>
        </w:rPr>
        <w:t>suppliers</w:t>
      </w:r>
      <w:r w:rsidR="003575A9">
        <w:rPr>
          <w:rFonts w:asciiTheme="majorHAnsi" w:hAnsiTheme="majorHAnsi" w:cstheme="majorHAnsi"/>
          <w:sz w:val="22"/>
          <w:szCs w:val="22"/>
        </w:rPr>
        <w:t xml:space="preserve">, bringing the most </w:t>
      </w:r>
      <w:r w:rsidR="00423EC6">
        <w:rPr>
          <w:rFonts w:asciiTheme="majorHAnsi" w:hAnsiTheme="majorHAnsi" w:cstheme="majorHAnsi"/>
          <w:sz w:val="22"/>
          <w:szCs w:val="22"/>
        </w:rPr>
        <w:t xml:space="preserve">innovative and </w:t>
      </w:r>
      <w:r w:rsidR="003575A9">
        <w:rPr>
          <w:rFonts w:asciiTheme="majorHAnsi" w:hAnsiTheme="majorHAnsi" w:cstheme="majorHAnsi"/>
          <w:sz w:val="22"/>
          <w:szCs w:val="22"/>
        </w:rPr>
        <w:t>in-demand products to one space</w:t>
      </w:r>
      <w:r w:rsidR="00340CDC">
        <w:rPr>
          <w:rFonts w:asciiTheme="majorHAnsi" w:hAnsiTheme="majorHAnsi" w:cstheme="majorHAnsi"/>
          <w:sz w:val="22"/>
          <w:szCs w:val="22"/>
        </w:rPr>
        <w:t xml:space="preserve">. </w:t>
      </w:r>
    </w:p>
    <w:p w:rsidR="000B6609" w:rsidRPr="00433552" w:rsidRDefault="000B6609" w:rsidP="00A03C32">
      <w:pPr>
        <w:tabs>
          <w:tab w:val="left" w:pos="2700"/>
        </w:tabs>
        <w:rPr>
          <w:rFonts w:asciiTheme="majorHAnsi" w:hAnsiTheme="majorHAnsi" w:cstheme="majorHAnsi"/>
          <w:color w:val="000000"/>
          <w:sz w:val="22"/>
          <w:szCs w:val="22"/>
          <w:lang w:bidi="en-US"/>
        </w:rPr>
      </w:pPr>
    </w:p>
    <w:p w:rsidR="002A36F3" w:rsidRDefault="002E703A" w:rsidP="00A03C32">
      <w:pPr>
        <w:tabs>
          <w:tab w:val="left" w:pos="2700"/>
        </w:tabs>
        <w:rPr>
          <w:rFonts w:asciiTheme="majorHAnsi" w:hAnsiTheme="majorHAnsi" w:cstheme="majorHAnsi"/>
          <w:color w:val="000000"/>
          <w:sz w:val="22"/>
          <w:szCs w:val="22"/>
          <w:lang w:bidi="en-US"/>
        </w:rPr>
      </w:pPr>
      <w:r>
        <w:rPr>
          <w:rFonts w:asciiTheme="majorHAnsi" w:hAnsiTheme="majorHAnsi" w:cstheme="majorHAnsi"/>
          <w:color w:val="000000"/>
          <w:sz w:val="22"/>
          <w:szCs w:val="22"/>
          <w:lang w:bidi="en-US"/>
        </w:rPr>
        <w:t xml:space="preserve">Zurn will be located at booth </w:t>
      </w:r>
      <w:r w:rsidR="0027351A">
        <w:rPr>
          <w:rFonts w:asciiTheme="majorHAnsi" w:hAnsiTheme="majorHAnsi" w:cstheme="majorHAnsi"/>
          <w:color w:val="000000"/>
          <w:sz w:val="22"/>
          <w:szCs w:val="22"/>
          <w:lang w:bidi="en-US"/>
        </w:rPr>
        <w:t>W6183</w:t>
      </w:r>
      <w:r w:rsidR="00BF48DB">
        <w:rPr>
          <w:rFonts w:asciiTheme="majorHAnsi" w:hAnsiTheme="majorHAnsi" w:cstheme="majorHAnsi"/>
          <w:color w:val="000000"/>
          <w:sz w:val="22"/>
          <w:szCs w:val="22"/>
          <w:lang w:bidi="en-US"/>
        </w:rPr>
        <w:t xml:space="preserve"> </w:t>
      </w:r>
      <w:r w:rsidR="00423EC6">
        <w:rPr>
          <w:rFonts w:asciiTheme="majorHAnsi" w:hAnsiTheme="majorHAnsi" w:cstheme="majorHAnsi"/>
          <w:color w:val="000000"/>
          <w:sz w:val="22"/>
          <w:szCs w:val="22"/>
          <w:lang w:bidi="en-US"/>
        </w:rPr>
        <w:t>throughout the event</w:t>
      </w:r>
      <w:r w:rsidR="00340CDC">
        <w:rPr>
          <w:rFonts w:asciiTheme="majorHAnsi" w:hAnsiTheme="majorHAnsi" w:cstheme="majorHAnsi"/>
          <w:color w:val="000000"/>
          <w:sz w:val="22"/>
          <w:szCs w:val="22"/>
          <w:lang w:bidi="en-US"/>
        </w:rPr>
        <w:t xml:space="preserve">. While </w:t>
      </w:r>
      <w:r w:rsidR="002A36F3">
        <w:rPr>
          <w:rFonts w:asciiTheme="majorHAnsi" w:hAnsiTheme="majorHAnsi" w:cstheme="majorHAnsi"/>
          <w:color w:val="000000"/>
          <w:sz w:val="22"/>
          <w:szCs w:val="22"/>
          <w:lang w:bidi="en-US"/>
        </w:rPr>
        <w:t xml:space="preserve">all of the </w:t>
      </w:r>
      <w:r w:rsidR="00340CDC">
        <w:rPr>
          <w:rFonts w:asciiTheme="majorHAnsi" w:hAnsiTheme="majorHAnsi" w:cstheme="majorHAnsi"/>
          <w:color w:val="000000"/>
          <w:sz w:val="22"/>
          <w:szCs w:val="22"/>
          <w:lang w:bidi="en-US"/>
        </w:rPr>
        <w:t xml:space="preserve">exhibitors focus on </w:t>
      </w:r>
      <w:r w:rsidR="0027351A">
        <w:rPr>
          <w:rFonts w:asciiTheme="majorHAnsi" w:hAnsiTheme="majorHAnsi" w:cstheme="majorHAnsi"/>
          <w:color w:val="000000"/>
          <w:sz w:val="22"/>
          <w:szCs w:val="22"/>
          <w:lang w:bidi="en-US"/>
        </w:rPr>
        <w:t>construction solutions</w:t>
      </w:r>
      <w:r w:rsidR="00340CDC">
        <w:rPr>
          <w:rFonts w:asciiTheme="majorHAnsi" w:hAnsiTheme="majorHAnsi" w:cstheme="majorHAnsi"/>
          <w:color w:val="000000"/>
          <w:sz w:val="22"/>
          <w:szCs w:val="22"/>
          <w:lang w:bidi="en-US"/>
        </w:rPr>
        <w:t xml:space="preserve">, the manufacturer </w:t>
      </w:r>
      <w:r w:rsidR="002A36F3">
        <w:rPr>
          <w:rFonts w:asciiTheme="majorHAnsi" w:hAnsiTheme="majorHAnsi" w:cstheme="majorHAnsi"/>
          <w:color w:val="000000"/>
          <w:sz w:val="22"/>
          <w:szCs w:val="22"/>
          <w:lang w:bidi="en-US"/>
        </w:rPr>
        <w:t>zeroes in</w:t>
      </w:r>
      <w:r w:rsidR="00340CDC">
        <w:rPr>
          <w:rFonts w:asciiTheme="majorHAnsi" w:hAnsiTheme="majorHAnsi" w:cstheme="majorHAnsi"/>
          <w:color w:val="000000"/>
          <w:sz w:val="22"/>
          <w:szCs w:val="22"/>
          <w:lang w:bidi="en-US"/>
        </w:rPr>
        <w:t xml:space="preserve"> on </w:t>
      </w:r>
      <w:r w:rsidR="0027351A">
        <w:rPr>
          <w:rFonts w:asciiTheme="majorHAnsi" w:hAnsiTheme="majorHAnsi" w:cstheme="majorHAnsi"/>
          <w:color w:val="000000"/>
          <w:sz w:val="22"/>
          <w:szCs w:val="22"/>
          <w:lang w:bidi="en-US"/>
        </w:rPr>
        <w:t>water control, safety, and conservation</w:t>
      </w:r>
      <w:r w:rsidR="00423EC6">
        <w:rPr>
          <w:rFonts w:asciiTheme="majorHAnsi" w:hAnsiTheme="majorHAnsi" w:cstheme="majorHAnsi"/>
          <w:color w:val="000000"/>
          <w:sz w:val="22"/>
          <w:szCs w:val="22"/>
          <w:lang w:bidi="en-US"/>
        </w:rPr>
        <w:t xml:space="preserve"> through a wide product offering</w:t>
      </w:r>
      <w:r w:rsidR="00340CDC">
        <w:rPr>
          <w:rFonts w:asciiTheme="majorHAnsi" w:hAnsiTheme="majorHAnsi" w:cstheme="majorHAnsi"/>
          <w:color w:val="000000"/>
          <w:sz w:val="22"/>
          <w:szCs w:val="22"/>
          <w:lang w:bidi="en-US"/>
        </w:rPr>
        <w:t xml:space="preserve">. </w:t>
      </w:r>
      <w:r w:rsidR="00E66EC4">
        <w:rPr>
          <w:rFonts w:asciiTheme="majorHAnsi" w:hAnsiTheme="majorHAnsi" w:cstheme="majorHAnsi"/>
          <w:color w:val="000000"/>
          <w:sz w:val="22"/>
          <w:szCs w:val="22"/>
          <w:lang w:bidi="en-US"/>
        </w:rPr>
        <w:t>This year</w:t>
      </w:r>
      <w:r w:rsidR="00BF48DB">
        <w:rPr>
          <w:rFonts w:asciiTheme="majorHAnsi" w:hAnsiTheme="majorHAnsi" w:cstheme="majorHAnsi"/>
          <w:color w:val="000000"/>
          <w:sz w:val="22"/>
          <w:szCs w:val="22"/>
          <w:lang w:bidi="en-US"/>
        </w:rPr>
        <w:t>, Zurn</w:t>
      </w:r>
      <w:r w:rsidR="0029301E">
        <w:rPr>
          <w:rFonts w:asciiTheme="majorHAnsi" w:hAnsiTheme="majorHAnsi" w:cstheme="majorHAnsi"/>
          <w:color w:val="000000"/>
          <w:sz w:val="22"/>
          <w:szCs w:val="22"/>
          <w:lang w:bidi="en-US"/>
        </w:rPr>
        <w:t xml:space="preserve"> will give </w:t>
      </w:r>
      <w:r w:rsidR="0027351A">
        <w:rPr>
          <w:rFonts w:asciiTheme="majorHAnsi" w:hAnsiTheme="majorHAnsi" w:cstheme="majorHAnsi"/>
          <w:color w:val="000000"/>
          <w:sz w:val="22"/>
          <w:szCs w:val="22"/>
          <w:lang w:bidi="en-US"/>
        </w:rPr>
        <w:t>attendees</w:t>
      </w:r>
      <w:r w:rsidR="00E66EC4">
        <w:rPr>
          <w:rFonts w:asciiTheme="majorHAnsi" w:hAnsiTheme="majorHAnsi" w:cstheme="majorHAnsi"/>
          <w:color w:val="000000"/>
          <w:sz w:val="22"/>
          <w:szCs w:val="22"/>
          <w:lang w:bidi="en-US"/>
        </w:rPr>
        <w:t xml:space="preserve"> an in-person look at its </w:t>
      </w:r>
      <w:r w:rsidR="0027351A">
        <w:rPr>
          <w:rFonts w:asciiTheme="majorHAnsi" w:hAnsiTheme="majorHAnsi" w:cstheme="majorHAnsi"/>
          <w:color w:val="000000"/>
          <w:sz w:val="22"/>
          <w:szCs w:val="22"/>
          <w:lang w:bidi="en-US"/>
        </w:rPr>
        <w:t xml:space="preserve">newly </w:t>
      </w:r>
      <w:hyperlink r:id="rId8" w:history="1">
        <w:r w:rsidR="0027351A" w:rsidRPr="0029301E">
          <w:rPr>
            <w:rStyle w:val="Hyperlink"/>
            <w:rFonts w:asciiTheme="majorHAnsi" w:hAnsiTheme="majorHAnsi" w:cstheme="majorHAnsi"/>
            <w:sz w:val="22"/>
            <w:szCs w:val="22"/>
            <w:lang w:bidi="en-US"/>
          </w:rPr>
          <w:t xml:space="preserve">expanded PEX </w:t>
        </w:r>
        <w:r w:rsidR="00423EC6" w:rsidRPr="0029301E">
          <w:rPr>
            <w:rStyle w:val="Hyperlink"/>
            <w:rFonts w:asciiTheme="majorHAnsi" w:hAnsiTheme="majorHAnsi" w:cstheme="majorHAnsi"/>
            <w:sz w:val="22"/>
            <w:szCs w:val="22"/>
            <w:lang w:bidi="en-US"/>
          </w:rPr>
          <w:t>l</w:t>
        </w:r>
        <w:r w:rsidR="0027351A" w:rsidRPr="0029301E">
          <w:rPr>
            <w:rStyle w:val="Hyperlink"/>
            <w:rFonts w:asciiTheme="majorHAnsi" w:hAnsiTheme="majorHAnsi" w:cstheme="majorHAnsi"/>
            <w:sz w:val="22"/>
            <w:szCs w:val="22"/>
            <w:lang w:bidi="en-US"/>
          </w:rPr>
          <w:t>ine</w:t>
        </w:r>
      </w:hyperlink>
      <w:r w:rsidR="00E66EC4">
        <w:rPr>
          <w:rFonts w:asciiTheme="majorHAnsi" w:hAnsiTheme="majorHAnsi" w:cstheme="majorHAnsi"/>
          <w:color w:val="000000"/>
          <w:sz w:val="22"/>
          <w:szCs w:val="22"/>
          <w:lang w:bidi="en-US"/>
        </w:rPr>
        <w:t xml:space="preserve">. </w:t>
      </w:r>
    </w:p>
    <w:p w:rsidR="002A36F3" w:rsidRDefault="002A36F3" w:rsidP="00A03C32">
      <w:pPr>
        <w:tabs>
          <w:tab w:val="left" w:pos="2700"/>
        </w:tabs>
        <w:rPr>
          <w:rFonts w:asciiTheme="majorHAnsi" w:hAnsiTheme="majorHAnsi" w:cstheme="majorHAnsi"/>
          <w:color w:val="000000"/>
          <w:sz w:val="22"/>
          <w:szCs w:val="22"/>
          <w:lang w:bidi="en-US"/>
        </w:rPr>
      </w:pPr>
    </w:p>
    <w:p w:rsidR="0094506D" w:rsidRDefault="009E0D2F" w:rsidP="00A03C32">
      <w:pPr>
        <w:tabs>
          <w:tab w:val="left" w:pos="2700"/>
        </w:tabs>
        <w:rPr>
          <w:rFonts w:asciiTheme="majorHAnsi" w:hAnsiTheme="majorHAnsi" w:cstheme="majorHAnsi"/>
          <w:color w:val="000000"/>
          <w:sz w:val="22"/>
          <w:szCs w:val="22"/>
          <w:lang w:bidi="en-US"/>
        </w:rPr>
      </w:pPr>
      <w:r w:rsidRPr="009E0D2F">
        <w:rPr>
          <w:rFonts w:asciiTheme="majorHAnsi" w:hAnsiTheme="majorHAnsi" w:cstheme="majorHAnsi"/>
          <w:color w:val="000000"/>
          <w:sz w:val="22"/>
          <w:szCs w:val="22"/>
          <w:lang w:bidi="en-US"/>
        </w:rPr>
        <w:t>“2017 was a year of rollouts for Zurn, namely our ASTM F1960 expansion fittings and accessories," said Patrick Sauer, Director of Residential Plumbing. "Our new Expansion PEX System completes the complementary Zurn line and works with the same PEX pipe as our insert and crimp system. Meaning, no matter which plumbing professionals prefer – crimp or expansion – they can complete their solution with the industry’s leading pipe in UV and chlorine resistance. We look forward to showing this new system and the pipe’s flexibility and strength at the show.”</w:t>
      </w:r>
    </w:p>
    <w:p w:rsidR="009E0D2F" w:rsidRDefault="009E0D2F" w:rsidP="00A03C32">
      <w:pPr>
        <w:tabs>
          <w:tab w:val="left" w:pos="2700"/>
        </w:tabs>
        <w:rPr>
          <w:rFonts w:asciiTheme="majorHAnsi" w:hAnsiTheme="majorHAnsi" w:cstheme="majorHAnsi"/>
          <w:color w:val="000000"/>
          <w:sz w:val="22"/>
          <w:szCs w:val="22"/>
          <w:lang w:bidi="en-US"/>
        </w:rPr>
      </w:pPr>
      <w:bookmarkStart w:id="0" w:name="_GoBack"/>
      <w:bookmarkEnd w:id="0"/>
    </w:p>
    <w:p w:rsidR="0094506D" w:rsidRPr="00BF7644" w:rsidRDefault="0094506D" w:rsidP="00A03C32">
      <w:pPr>
        <w:tabs>
          <w:tab w:val="left" w:pos="2700"/>
        </w:tabs>
        <w:rPr>
          <w:rFonts w:asciiTheme="majorHAnsi" w:hAnsiTheme="majorHAnsi" w:cstheme="majorHAnsi"/>
          <w:color w:val="000000"/>
          <w:sz w:val="22"/>
          <w:szCs w:val="22"/>
          <w:lang w:bidi="en-US"/>
        </w:rPr>
      </w:pPr>
      <w:r>
        <w:rPr>
          <w:rFonts w:asciiTheme="majorHAnsi" w:hAnsiTheme="majorHAnsi" w:cstheme="majorHAnsi"/>
          <w:color w:val="000000"/>
          <w:sz w:val="22"/>
          <w:szCs w:val="22"/>
          <w:lang w:bidi="en-US"/>
        </w:rPr>
        <w:t>The event</w:t>
      </w:r>
      <w:r w:rsidR="009D4585">
        <w:rPr>
          <w:rFonts w:asciiTheme="majorHAnsi" w:hAnsiTheme="majorHAnsi" w:cstheme="majorHAnsi"/>
          <w:color w:val="000000"/>
          <w:sz w:val="22"/>
          <w:szCs w:val="22"/>
          <w:lang w:bidi="en-US"/>
        </w:rPr>
        <w:t xml:space="preserve"> will feature hundreds of educational sessions. </w:t>
      </w:r>
      <w:hyperlink r:id="rId9" w:history="1">
        <w:r w:rsidR="009D4585" w:rsidRPr="009D4585">
          <w:rPr>
            <w:rStyle w:val="Hyperlink"/>
            <w:rFonts w:asciiTheme="majorHAnsi" w:hAnsiTheme="majorHAnsi" w:cstheme="majorHAnsi"/>
            <w:sz w:val="22"/>
            <w:szCs w:val="22"/>
            <w:lang w:bidi="en-US"/>
          </w:rPr>
          <w:t>Registration</w:t>
        </w:r>
      </w:hyperlink>
      <w:r w:rsidR="009D4585">
        <w:rPr>
          <w:rFonts w:asciiTheme="majorHAnsi" w:hAnsiTheme="majorHAnsi" w:cstheme="majorHAnsi"/>
          <w:color w:val="000000"/>
          <w:sz w:val="22"/>
          <w:szCs w:val="22"/>
          <w:lang w:bidi="en-US"/>
        </w:rPr>
        <w:t xml:space="preserve"> is open until the last day of the show with accrued</w:t>
      </w:r>
      <w:r w:rsidR="00411A32">
        <w:rPr>
          <w:rFonts w:asciiTheme="majorHAnsi" w:hAnsiTheme="majorHAnsi" w:cstheme="majorHAnsi"/>
          <w:color w:val="000000"/>
          <w:sz w:val="22"/>
          <w:szCs w:val="22"/>
          <w:lang w:bidi="en-US"/>
        </w:rPr>
        <w:t xml:space="preserve"> pricing</w:t>
      </w:r>
      <w:r w:rsidR="009D4585">
        <w:rPr>
          <w:rFonts w:asciiTheme="majorHAnsi" w:hAnsiTheme="majorHAnsi" w:cstheme="majorHAnsi"/>
          <w:color w:val="000000"/>
          <w:sz w:val="22"/>
          <w:szCs w:val="22"/>
          <w:lang w:bidi="en-US"/>
        </w:rPr>
        <w:t>. Members and non-members can participate for the full duration or one day.</w:t>
      </w:r>
      <w:r w:rsidR="00411A32">
        <w:rPr>
          <w:rFonts w:asciiTheme="majorHAnsi" w:hAnsiTheme="majorHAnsi" w:cstheme="majorHAnsi"/>
          <w:color w:val="000000"/>
          <w:sz w:val="22"/>
          <w:szCs w:val="22"/>
          <w:lang w:bidi="en-US"/>
        </w:rPr>
        <w:t xml:space="preserve"> </w:t>
      </w:r>
    </w:p>
    <w:p w:rsidR="003F1BEF" w:rsidRPr="00BF7644" w:rsidRDefault="003F1BEF" w:rsidP="00A03C32">
      <w:pPr>
        <w:tabs>
          <w:tab w:val="left" w:pos="2700"/>
        </w:tabs>
        <w:rPr>
          <w:rFonts w:asciiTheme="majorHAnsi" w:hAnsiTheme="majorHAnsi" w:cstheme="majorHAnsi"/>
          <w:color w:val="000000"/>
          <w:sz w:val="22"/>
          <w:szCs w:val="22"/>
          <w:lang w:bidi="en-US"/>
        </w:rPr>
      </w:pPr>
    </w:p>
    <w:p w:rsidR="00A03C32" w:rsidRPr="00BF7644" w:rsidRDefault="00A03C32" w:rsidP="00A03C32">
      <w:pPr>
        <w:rPr>
          <w:rFonts w:asciiTheme="majorHAnsi" w:hAnsiTheme="majorHAnsi" w:cstheme="majorHAnsi"/>
          <w:b/>
          <w:color w:val="000000"/>
          <w:sz w:val="22"/>
          <w:szCs w:val="22"/>
          <w:lang w:bidi="en-US"/>
        </w:rPr>
      </w:pPr>
      <w:r w:rsidRPr="00BF7644">
        <w:rPr>
          <w:rFonts w:asciiTheme="majorHAnsi" w:hAnsiTheme="majorHAnsi" w:cstheme="majorHAnsi"/>
          <w:b/>
          <w:color w:val="000000"/>
          <w:sz w:val="22"/>
          <w:szCs w:val="22"/>
          <w:lang w:bidi="en-US"/>
        </w:rPr>
        <w:t>About Zurn Industries</w:t>
      </w:r>
    </w:p>
    <w:p w:rsidR="00A03C32" w:rsidRPr="00BF7644" w:rsidRDefault="00A03C32" w:rsidP="00B42EFD">
      <w:pPr>
        <w:rPr>
          <w:rFonts w:asciiTheme="majorHAnsi" w:hAnsiTheme="majorHAnsi" w:cstheme="majorHAnsi"/>
          <w:color w:val="000000"/>
          <w:sz w:val="22"/>
          <w:szCs w:val="22"/>
          <w:lang w:bidi="en-US"/>
        </w:rPr>
      </w:pPr>
      <w:r w:rsidRPr="00BF7644">
        <w:rPr>
          <w:rFonts w:asciiTheme="majorHAnsi" w:hAnsiTheme="majorHAnsi" w:cstheme="majorHAnsi"/>
          <w:color w:val="000000"/>
          <w:sz w:val="22"/>
          <w:szCs w:val="22"/>
          <w:lang w:bidi="en-US"/>
        </w:rPr>
        <w:t xml:space="preserve">Zurn Industries, LLC is a recognized leader in commercial, municipal, healthcare and industrial markets. Zurn offers the largest breadth of engineered water solutions, including a wide spectrum of sustainable plumbing products. Zurn delivers total building solutions for new construction and retrofit applications that enhance any building’s environment. For more information, visit </w:t>
      </w:r>
      <w:hyperlink r:id="rId10" w:history="1">
        <w:r w:rsidRPr="00BF7644">
          <w:rPr>
            <w:rStyle w:val="Hyperlink"/>
            <w:rFonts w:asciiTheme="majorHAnsi" w:hAnsiTheme="majorHAnsi" w:cstheme="majorHAnsi"/>
            <w:sz w:val="22"/>
            <w:szCs w:val="22"/>
            <w:lang w:bidi="en-US"/>
          </w:rPr>
          <w:t>Zurn.com</w:t>
        </w:r>
      </w:hyperlink>
      <w:r w:rsidR="00B42EFD" w:rsidRPr="00BF7644">
        <w:rPr>
          <w:rFonts w:asciiTheme="majorHAnsi" w:hAnsiTheme="majorHAnsi" w:cstheme="majorHAnsi"/>
          <w:color w:val="000000"/>
          <w:sz w:val="22"/>
          <w:szCs w:val="22"/>
          <w:lang w:bidi="en-US"/>
        </w:rPr>
        <w:t>.</w:t>
      </w:r>
    </w:p>
    <w:p w:rsidR="00A03C32" w:rsidRPr="00FE6080" w:rsidRDefault="00A03C32" w:rsidP="009237E8">
      <w:pPr>
        <w:jc w:val="center"/>
        <w:rPr>
          <w:rFonts w:asciiTheme="majorHAnsi" w:hAnsiTheme="majorHAnsi" w:cstheme="majorHAnsi"/>
          <w:color w:val="000000"/>
          <w:sz w:val="22"/>
          <w:szCs w:val="22"/>
          <w:lang w:bidi="en-US"/>
        </w:rPr>
      </w:pPr>
      <w:r w:rsidRPr="00FE6080">
        <w:rPr>
          <w:rFonts w:asciiTheme="majorHAnsi" w:hAnsiTheme="majorHAnsi" w:cstheme="majorHAnsi"/>
          <w:color w:val="000000"/>
          <w:sz w:val="22"/>
          <w:szCs w:val="22"/>
          <w:lang w:bidi="en-US"/>
        </w:rPr>
        <w:t># # #</w:t>
      </w:r>
    </w:p>
    <w:sectPr w:rsidR="00A03C32" w:rsidRPr="00FE6080" w:rsidSect="00A03C3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A03C32"/>
    <w:rsid w:val="0002342B"/>
    <w:rsid w:val="0003054C"/>
    <w:rsid w:val="00036AAB"/>
    <w:rsid w:val="00090C0B"/>
    <w:rsid w:val="000A70FC"/>
    <w:rsid w:val="000B6609"/>
    <w:rsid w:val="000F3F79"/>
    <w:rsid w:val="00101B37"/>
    <w:rsid w:val="00140304"/>
    <w:rsid w:val="001A0A3E"/>
    <w:rsid w:val="001B60C6"/>
    <w:rsid w:val="001F2B19"/>
    <w:rsid w:val="001F66EE"/>
    <w:rsid w:val="00201EF5"/>
    <w:rsid w:val="00204C8F"/>
    <w:rsid w:val="00204D24"/>
    <w:rsid w:val="00257B62"/>
    <w:rsid w:val="002619D3"/>
    <w:rsid w:val="0027351A"/>
    <w:rsid w:val="0029301E"/>
    <w:rsid w:val="00297805"/>
    <w:rsid w:val="002A36F3"/>
    <w:rsid w:val="002B7E34"/>
    <w:rsid w:val="002E703A"/>
    <w:rsid w:val="00302E6D"/>
    <w:rsid w:val="00334D28"/>
    <w:rsid w:val="00340CDC"/>
    <w:rsid w:val="00345D61"/>
    <w:rsid w:val="003575A9"/>
    <w:rsid w:val="003661B8"/>
    <w:rsid w:val="003762E1"/>
    <w:rsid w:val="00383F04"/>
    <w:rsid w:val="00394461"/>
    <w:rsid w:val="003978D3"/>
    <w:rsid w:val="003B0850"/>
    <w:rsid w:val="003E600E"/>
    <w:rsid w:val="003F1BEF"/>
    <w:rsid w:val="00411A32"/>
    <w:rsid w:val="00420BCE"/>
    <w:rsid w:val="00423EC6"/>
    <w:rsid w:val="00427F77"/>
    <w:rsid w:val="00433552"/>
    <w:rsid w:val="004B22DA"/>
    <w:rsid w:val="00520392"/>
    <w:rsid w:val="00530246"/>
    <w:rsid w:val="00564DC6"/>
    <w:rsid w:val="00584F45"/>
    <w:rsid w:val="005A5B61"/>
    <w:rsid w:val="005B007C"/>
    <w:rsid w:val="005D45BD"/>
    <w:rsid w:val="005E7AB0"/>
    <w:rsid w:val="00615999"/>
    <w:rsid w:val="00655B8B"/>
    <w:rsid w:val="00673591"/>
    <w:rsid w:val="006C0E59"/>
    <w:rsid w:val="006D7D21"/>
    <w:rsid w:val="006E5E94"/>
    <w:rsid w:val="006F6C3C"/>
    <w:rsid w:val="00740A68"/>
    <w:rsid w:val="007418E3"/>
    <w:rsid w:val="00766092"/>
    <w:rsid w:val="007740D5"/>
    <w:rsid w:val="0077793A"/>
    <w:rsid w:val="00786AAC"/>
    <w:rsid w:val="00795812"/>
    <w:rsid w:val="007A2A2A"/>
    <w:rsid w:val="007A5D7D"/>
    <w:rsid w:val="007A6C4C"/>
    <w:rsid w:val="007C545C"/>
    <w:rsid w:val="007D7E91"/>
    <w:rsid w:val="007F00ED"/>
    <w:rsid w:val="007F2D4C"/>
    <w:rsid w:val="00822745"/>
    <w:rsid w:val="0083643B"/>
    <w:rsid w:val="008621E0"/>
    <w:rsid w:val="00873BAE"/>
    <w:rsid w:val="00877EE3"/>
    <w:rsid w:val="008C58CF"/>
    <w:rsid w:val="008D0321"/>
    <w:rsid w:val="008E0931"/>
    <w:rsid w:val="008E5B37"/>
    <w:rsid w:val="009154A6"/>
    <w:rsid w:val="009223C7"/>
    <w:rsid w:val="00922ADE"/>
    <w:rsid w:val="009237E8"/>
    <w:rsid w:val="00935BD0"/>
    <w:rsid w:val="0094466A"/>
    <w:rsid w:val="0094506D"/>
    <w:rsid w:val="00952574"/>
    <w:rsid w:val="009B1B32"/>
    <w:rsid w:val="009D0A44"/>
    <w:rsid w:val="009D4585"/>
    <w:rsid w:val="009E0D2F"/>
    <w:rsid w:val="009F73E5"/>
    <w:rsid w:val="00A03C32"/>
    <w:rsid w:val="00A2283C"/>
    <w:rsid w:val="00A652DB"/>
    <w:rsid w:val="00A735AD"/>
    <w:rsid w:val="00A84B17"/>
    <w:rsid w:val="00A85D2C"/>
    <w:rsid w:val="00AD0B4A"/>
    <w:rsid w:val="00AD451B"/>
    <w:rsid w:val="00B14DF8"/>
    <w:rsid w:val="00B16D2F"/>
    <w:rsid w:val="00B42EFD"/>
    <w:rsid w:val="00B5428E"/>
    <w:rsid w:val="00B70158"/>
    <w:rsid w:val="00BB61C5"/>
    <w:rsid w:val="00BD2046"/>
    <w:rsid w:val="00BD50C3"/>
    <w:rsid w:val="00BE581B"/>
    <w:rsid w:val="00BF48DB"/>
    <w:rsid w:val="00BF7644"/>
    <w:rsid w:val="00C36F7A"/>
    <w:rsid w:val="00C55080"/>
    <w:rsid w:val="00C6621A"/>
    <w:rsid w:val="00C67EA6"/>
    <w:rsid w:val="00C739E3"/>
    <w:rsid w:val="00C76DBD"/>
    <w:rsid w:val="00C93386"/>
    <w:rsid w:val="00C96DDD"/>
    <w:rsid w:val="00CB1F66"/>
    <w:rsid w:val="00CC4DD1"/>
    <w:rsid w:val="00CE2634"/>
    <w:rsid w:val="00D0606A"/>
    <w:rsid w:val="00D152D6"/>
    <w:rsid w:val="00D15C10"/>
    <w:rsid w:val="00D42449"/>
    <w:rsid w:val="00D630B3"/>
    <w:rsid w:val="00D7458B"/>
    <w:rsid w:val="00D76857"/>
    <w:rsid w:val="00D834A1"/>
    <w:rsid w:val="00DB3514"/>
    <w:rsid w:val="00DB56D3"/>
    <w:rsid w:val="00DC172A"/>
    <w:rsid w:val="00DD7579"/>
    <w:rsid w:val="00DE58C1"/>
    <w:rsid w:val="00DF7139"/>
    <w:rsid w:val="00E056B6"/>
    <w:rsid w:val="00E067EF"/>
    <w:rsid w:val="00E35EB6"/>
    <w:rsid w:val="00E41505"/>
    <w:rsid w:val="00E52926"/>
    <w:rsid w:val="00E66EC4"/>
    <w:rsid w:val="00EB6E85"/>
    <w:rsid w:val="00EF3447"/>
    <w:rsid w:val="00F20759"/>
    <w:rsid w:val="00F46651"/>
    <w:rsid w:val="00F53E05"/>
    <w:rsid w:val="00F5490A"/>
    <w:rsid w:val="00F55A7F"/>
    <w:rsid w:val="00F77DA4"/>
    <w:rsid w:val="00F837D7"/>
    <w:rsid w:val="00FA5CCA"/>
    <w:rsid w:val="00FA62A9"/>
    <w:rsid w:val="00FC587C"/>
    <w:rsid w:val="00FC5AEC"/>
    <w:rsid w:val="00FE6080"/>
  </w:rsids>
  <m:mathPr>
    <m:mathFont m:val="Lucida Grand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86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rsid w:val="00A03C32"/>
    <w:rPr>
      <w:rFonts w:cs="Times New Roman"/>
      <w:color w:val="0000FF"/>
      <w:u w:val="single"/>
    </w:rPr>
  </w:style>
  <w:style w:type="paragraph" w:styleId="BalloonText">
    <w:name w:val="Balloon Text"/>
    <w:basedOn w:val="Normal"/>
    <w:link w:val="BalloonTextChar"/>
    <w:rsid w:val="007F2D4C"/>
    <w:rPr>
      <w:rFonts w:ascii="Lucida Grande" w:hAnsi="Lucida Grande"/>
      <w:sz w:val="18"/>
      <w:szCs w:val="18"/>
    </w:rPr>
  </w:style>
  <w:style w:type="character" w:customStyle="1" w:styleId="BalloonTextChar">
    <w:name w:val="Balloon Text Char"/>
    <w:basedOn w:val="DefaultParagraphFont"/>
    <w:link w:val="BalloonText"/>
    <w:rsid w:val="007F2D4C"/>
    <w:rPr>
      <w:rFonts w:ascii="Lucida Grande" w:hAnsi="Lucida Grande"/>
      <w:sz w:val="18"/>
      <w:szCs w:val="18"/>
    </w:rPr>
  </w:style>
  <w:style w:type="character" w:styleId="CommentReference">
    <w:name w:val="annotation reference"/>
    <w:basedOn w:val="DefaultParagraphFont"/>
    <w:semiHidden/>
    <w:unhideWhenUsed/>
    <w:rsid w:val="000F3F79"/>
    <w:rPr>
      <w:sz w:val="16"/>
      <w:szCs w:val="16"/>
    </w:rPr>
  </w:style>
  <w:style w:type="paragraph" w:styleId="CommentText">
    <w:name w:val="annotation text"/>
    <w:basedOn w:val="Normal"/>
    <w:link w:val="CommentTextChar"/>
    <w:semiHidden/>
    <w:unhideWhenUsed/>
    <w:rsid w:val="000F3F79"/>
    <w:rPr>
      <w:sz w:val="20"/>
      <w:szCs w:val="20"/>
    </w:rPr>
  </w:style>
  <w:style w:type="character" w:customStyle="1" w:styleId="CommentTextChar">
    <w:name w:val="Comment Text Char"/>
    <w:basedOn w:val="DefaultParagraphFont"/>
    <w:link w:val="CommentText"/>
    <w:semiHidden/>
    <w:rsid w:val="000F3F79"/>
    <w:rPr>
      <w:sz w:val="20"/>
      <w:szCs w:val="20"/>
    </w:rPr>
  </w:style>
  <w:style w:type="paragraph" w:styleId="CommentSubject">
    <w:name w:val="annotation subject"/>
    <w:basedOn w:val="CommentText"/>
    <w:next w:val="CommentText"/>
    <w:link w:val="CommentSubjectChar"/>
    <w:semiHidden/>
    <w:unhideWhenUsed/>
    <w:rsid w:val="000F3F79"/>
    <w:rPr>
      <w:b/>
      <w:bCs/>
    </w:rPr>
  </w:style>
  <w:style w:type="character" w:customStyle="1" w:styleId="CommentSubjectChar">
    <w:name w:val="Comment Subject Char"/>
    <w:basedOn w:val="CommentTextChar"/>
    <w:link w:val="CommentSubject"/>
    <w:semiHidden/>
    <w:rsid w:val="000F3F79"/>
    <w:rPr>
      <w:b/>
      <w:bCs/>
      <w:sz w:val="20"/>
      <w:szCs w:val="20"/>
    </w:rPr>
  </w:style>
  <w:style w:type="character" w:styleId="FollowedHyperlink">
    <w:name w:val="FollowedHyperlink"/>
    <w:basedOn w:val="DefaultParagraphFont"/>
    <w:semiHidden/>
    <w:unhideWhenUsed/>
    <w:rsid w:val="00FC5AE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664280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leslie.mcgowan@zurn.com" TargetMode="External"/><Relationship Id="rId6" Type="http://schemas.openxmlformats.org/officeDocument/2006/relationships/hyperlink" Target="http://www.lopressroom.com/zurn/IBS-2018" TargetMode="External"/><Relationship Id="rId7" Type="http://schemas.openxmlformats.org/officeDocument/2006/relationships/hyperlink" Target="https://www.buildersshow.com/generic.aspx?sectionID=1695" TargetMode="External"/><Relationship Id="rId8" Type="http://schemas.openxmlformats.org/officeDocument/2006/relationships/hyperlink" Target="http://www.zurn.com/innovation-efficiency/pex" TargetMode="External"/><Relationship Id="rId9" Type="http://schemas.openxmlformats.org/officeDocument/2006/relationships/hyperlink" Target="https://www.buildersshow.com/generic.aspx?sectionID=1541" TargetMode="External"/><Relationship Id="rId10" Type="http://schemas.openxmlformats.org/officeDocument/2006/relationships/hyperlink" Target="http://www.zu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Word 12.1.0</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2517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jake</cp:lastModifiedBy>
  <cp:revision>3</cp:revision>
  <dcterms:created xsi:type="dcterms:W3CDTF">2017-12-19T15:41:00Z</dcterms:created>
  <dcterms:modified xsi:type="dcterms:W3CDTF">2017-12-19T15:45:00Z</dcterms:modified>
</cp:coreProperties>
</file>