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D61" w14:textId="77777777"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1566E20A" w14:textId="77777777" w:rsidR="00DF7C80" w:rsidRPr="003347AC" w:rsidRDefault="00DF7C80" w:rsidP="00DF7C80">
      <w:pPr>
        <w:rPr>
          <w:rFonts w:ascii="Calibri" w:hAnsi="Calibri" w:cs="Calibri"/>
          <w:b/>
          <w:bCs/>
          <w:sz w:val="28"/>
          <w:szCs w:val="28"/>
        </w:rPr>
      </w:pPr>
    </w:p>
    <w:p w14:paraId="26FA5E45" w14:textId="77777777" w:rsidR="00DF7C80" w:rsidRDefault="00DF7C80" w:rsidP="00DF7C80">
      <w:pPr>
        <w:rPr>
          <w:rFonts w:ascii="Calibri" w:hAnsi="Calibri" w:cs="Calibri"/>
          <w:b/>
          <w:bCs/>
        </w:rPr>
      </w:pPr>
      <w:r>
        <w:rPr>
          <w:rFonts w:ascii="Calibri" w:hAnsi="Calibri" w:cs="Calibri"/>
          <w:b/>
          <w:bCs/>
        </w:rPr>
        <w:t>PR Contact:</w:t>
      </w:r>
    </w:p>
    <w:p w14:paraId="6DFF3F3A" w14:textId="77777777" w:rsidR="00DF7C80" w:rsidRPr="00A744C7" w:rsidRDefault="00DF7C80" w:rsidP="00DF7C80">
      <w:pPr>
        <w:rPr>
          <w:rFonts w:ascii="Calibri" w:hAnsi="Calibri" w:cs="Calibri"/>
        </w:rPr>
      </w:pPr>
      <w:r w:rsidRPr="00A744C7">
        <w:rPr>
          <w:rFonts w:ascii="Calibri" w:hAnsi="Calibri" w:cs="Calibri"/>
        </w:rPr>
        <w:t>Jeff Donaldson</w:t>
      </w:r>
    </w:p>
    <w:p w14:paraId="74297CD1" w14:textId="77777777" w:rsidR="00DF7C80" w:rsidRDefault="00DF7C80" w:rsidP="00DF7C80">
      <w:pPr>
        <w:rPr>
          <w:rFonts w:ascii="Calibri" w:hAnsi="Calibri" w:cs="Calibri"/>
        </w:rPr>
      </w:pPr>
      <w:r>
        <w:rPr>
          <w:rFonts w:ascii="Calibri" w:hAnsi="Calibri" w:cs="Calibri"/>
        </w:rPr>
        <w:t>BLD Marketing</w:t>
      </w:r>
    </w:p>
    <w:p w14:paraId="76A65BBA" w14:textId="77777777" w:rsidR="00DF7C80" w:rsidRDefault="00DF7C80" w:rsidP="00DF7C80">
      <w:pPr>
        <w:rPr>
          <w:rFonts w:ascii="Calibri" w:hAnsi="Calibri" w:cs="Calibri"/>
        </w:rPr>
      </w:pPr>
      <w:r>
        <w:rPr>
          <w:rFonts w:ascii="Calibri" w:hAnsi="Calibri" w:cs="Calibri"/>
        </w:rPr>
        <w:t>412-347-8039</w:t>
      </w:r>
    </w:p>
    <w:p w14:paraId="6719EDDF" w14:textId="724FA14A" w:rsidR="00DF7C80" w:rsidRDefault="00000000" w:rsidP="00DF7C80">
      <w:hyperlink r:id="rId7" w:history="1">
        <w:r w:rsidR="00D105D7">
          <w:rPr>
            <w:rStyle w:val="Hyperlink"/>
          </w:rPr>
          <w:t>Jeff.Donaldson@bld-marketing.com</w:t>
        </w:r>
      </w:hyperlink>
    </w:p>
    <w:p w14:paraId="68C7753A" w14:textId="77777777" w:rsidR="00DF7C80" w:rsidRDefault="00DF7C80" w:rsidP="00DF7C80">
      <w:pPr>
        <w:rPr>
          <w:rFonts w:ascii="Calibri" w:hAnsi="Calibri" w:cs="Calibri"/>
        </w:rPr>
      </w:pPr>
    </w:p>
    <w:p w14:paraId="46E91D84" w14:textId="6C0301A8" w:rsidR="00DF7C80" w:rsidRDefault="00DF7C80" w:rsidP="00DF7C80">
      <w:pPr>
        <w:rPr>
          <w:rFonts w:ascii="Calibri" w:hAnsi="Calibri" w:cs="Calibri"/>
        </w:rPr>
      </w:pPr>
      <w:r w:rsidRPr="006D12F5">
        <w:rPr>
          <w:rFonts w:ascii="Calibri" w:hAnsi="Calibri" w:cs="Calibri"/>
          <w:b/>
          <w:bCs/>
        </w:rPr>
        <w:t xml:space="preserve">Photos: </w:t>
      </w:r>
      <w:hyperlink r:id="rId8" w:history="1">
        <w:r w:rsidR="004F606E" w:rsidRPr="001128F1">
          <w:rPr>
            <w:rStyle w:val="Hyperlink"/>
            <w:rFonts w:ascii="Calibri" w:hAnsi="Calibri" w:cs="Calibri"/>
          </w:rPr>
          <w:t>https://www.bldpressroom.com/peri/launch-of-vps</w:t>
        </w:r>
      </w:hyperlink>
      <w:r w:rsidR="004F606E">
        <w:rPr>
          <w:rFonts w:ascii="Calibri" w:hAnsi="Calibri" w:cs="Calibri"/>
        </w:rPr>
        <w:t xml:space="preserve"> </w:t>
      </w:r>
    </w:p>
    <w:p w14:paraId="3B14201F" w14:textId="77777777" w:rsidR="00DF7C80" w:rsidRPr="004018EF" w:rsidRDefault="00DF7C80" w:rsidP="00DF7C80">
      <w:pPr>
        <w:rPr>
          <w:rFonts w:ascii="Calibri" w:hAnsi="Calibri" w:cs="Calibri"/>
        </w:rPr>
      </w:pPr>
    </w:p>
    <w:p w14:paraId="0B1C7546" w14:textId="33B1F5AC" w:rsidR="004F606E" w:rsidRDefault="00EF1757" w:rsidP="00DF7C80">
      <w:pPr>
        <w:jc w:val="center"/>
        <w:rPr>
          <w:rFonts w:ascii="Calibri" w:hAnsi="Calibri" w:cs="Calibri"/>
          <w:b/>
          <w:bCs/>
          <w:sz w:val="28"/>
          <w:szCs w:val="28"/>
        </w:rPr>
      </w:pPr>
      <w:r>
        <w:rPr>
          <w:rFonts w:ascii="Calibri" w:hAnsi="Calibri" w:cs="Calibri"/>
          <w:b/>
          <w:bCs/>
          <w:sz w:val="28"/>
          <w:szCs w:val="28"/>
        </w:rPr>
        <w:t xml:space="preserve">PERI </w:t>
      </w:r>
      <w:r w:rsidR="007B6A3F">
        <w:rPr>
          <w:rFonts w:ascii="Calibri" w:hAnsi="Calibri" w:cs="Calibri"/>
          <w:b/>
          <w:bCs/>
          <w:sz w:val="28"/>
          <w:szCs w:val="28"/>
        </w:rPr>
        <w:t>Formwork Systems, Inc.</w:t>
      </w:r>
      <w:r w:rsidR="004F606E">
        <w:rPr>
          <w:rFonts w:ascii="Calibri" w:hAnsi="Calibri" w:cs="Calibri"/>
          <w:b/>
          <w:bCs/>
          <w:sz w:val="28"/>
          <w:szCs w:val="28"/>
        </w:rPr>
        <w:t xml:space="preserve"> Announces </w:t>
      </w:r>
      <w:r w:rsidR="00D674A7">
        <w:rPr>
          <w:rFonts w:ascii="Calibri" w:hAnsi="Calibri" w:cs="Calibri"/>
          <w:b/>
          <w:bCs/>
          <w:sz w:val="28"/>
          <w:szCs w:val="28"/>
        </w:rPr>
        <w:t>V</w:t>
      </w:r>
      <w:r w:rsidR="00EF776B">
        <w:rPr>
          <w:rFonts w:ascii="Calibri" w:hAnsi="Calibri" w:cs="Calibri"/>
          <w:b/>
          <w:bCs/>
          <w:sz w:val="28"/>
          <w:szCs w:val="28"/>
        </w:rPr>
        <w:t>AR</w:t>
      </w:r>
      <w:r w:rsidR="00EE113C">
        <w:rPr>
          <w:rFonts w:ascii="Calibri" w:hAnsi="Calibri" w:cs="Calibri"/>
          <w:b/>
          <w:bCs/>
          <w:sz w:val="28"/>
          <w:szCs w:val="28"/>
        </w:rPr>
        <w:t>IO</w:t>
      </w:r>
      <w:r w:rsidR="00EF776B">
        <w:rPr>
          <w:rFonts w:ascii="Calibri" w:hAnsi="Calibri" w:cs="Calibri"/>
          <w:b/>
          <w:bCs/>
          <w:sz w:val="28"/>
          <w:szCs w:val="28"/>
        </w:rPr>
        <w:t>KIT</w:t>
      </w:r>
      <w:r w:rsidR="00D674A7">
        <w:rPr>
          <w:rFonts w:ascii="Calibri" w:hAnsi="Calibri" w:cs="Calibri"/>
          <w:b/>
          <w:bCs/>
          <w:sz w:val="28"/>
          <w:szCs w:val="28"/>
        </w:rPr>
        <w:t xml:space="preserve"> Pier System</w:t>
      </w:r>
    </w:p>
    <w:p w14:paraId="0E211ECE" w14:textId="10CB08B8" w:rsidR="00DF7C80" w:rsidRPr="00A30DC7" w:rsidRDefault="00D674A7" w:rsidP="00DF7C80">
      <w:pPr>
        <w:jc w:val="center"/>
        <w:rPr>
          <w:rFonts w:ascii="Calibri" w:hAnsi="Calibri" w:cs="Calibri"/>
          <w:b/>
          <w:bCs/>
          <w:sz w:val="28"/>
          <w:szCs w:val="28"/>
        </w:rPr>
      </w:pPr>
      <w:r>
        <w:rPr>
          <w:rFonts w:ascii="Calibri" w:hAnsi="Calibri" w:cs="Calibri"/>
          <w:b/>
          <w:bCs/>
          <w:sz w:val="28"/>
          <w:szCs w:val="28"/>
        </w:rPr>
        <w:t>To Revolutionize Bridge Construction</w:t>
      </w:r>
      <w:r w:rsidR="004F606E">
        <w:rPr>
          <w:rFonts w:ascii="Calibri" w:hAnsi="Calibri" w:cs="Calibri"/>
          <w:b/>
          <w:bCs/>
          <w:sz w:val="28"/>
          <w:szCs w:val="28"/>
        </w:rPr>
        <w:t xml:space="preserve"> </w:t>
      </w:r>
      <w:r w:rsidR="00DF7C80">
        <w:rPr>
          <w:rFonts w:ascii="Calibri" w:hAnsi="Calibri" w:cs="Calibri"/>
          <w:b/>
          <w:bCs/>
          <w:sz w:val="28"/>
          <w:szCs w:val="28"/>
        </w:rPr>
        <w:br/>
      </w:r>
      <w:r w:rsidR="004F606E">
        <w:rPr>
          <w:rFonts w:ascii="Calibri" w:hAnsi="Calibri" w:cs="Calibri"/>
          <w:i/>
          <w:iCs/>
        </w:rPr>
        <w:t xml:space="preserve">Innovative VARIOKIT Pier System </w:t>
      </w:r>
      <w:r>
        <w:rPr>
          <w:rFonts w:ascii="Calibri" w:hAnsi="Calibri" w:cs="Calibri"/>
          <w:i/>
          <w:iCs/>
        </w:rPr>
        <w:t>Bridges Safety and Efficiency</w:t>
      </w:r>
    </w:p>
    <w:p w14:paraId="27A77AA3" w14:textId="77777777" w:rsidR="00DF7C80" w:rsidRDefault="00DF7C80" w:rsidP="00DF7C80">
      <w:pPr>
        <w:jc w:val="center"/>
        <w:rPr>
          <w:rFonts w:ascii="Calibri" w:hAnsi="Calibri" w:cs="Calibri"/>
          <w:i/>
          <w:iCs/>
        </w:rPr>
      </w:pPr>
    </w:p>
    <w:p w14:paraId="5F1882B9" w14:textId="3705EA71" w:rsidR="00DF7C80" w:rsidRDefault="00DF7C80" w:rsidP="00DF7C80">
      <w:pPr>
        <w:rPr>
          <w:rFonts w:ascii="Calibri" w:hAnsi="Calibri" w:cs="Calibri"/>
        </w:rPr>
      </w:pPr>
      <w:r>
        <w:rPr>
          <w:rFonts w:ascii="Calibri" w:hAnsi="Calibri" w:cs="Calibri"/>
          <w:b/>
          <w:bCs/>
        </w:rPr>
        <w:t>ELKRIDGE, MD (</w:t>
      </w:r>
      <w:r w:rsidR="00FF6171" w:rsidRPr="00EF776B">
        <w:rPr>
          <w:rFonts w:ascii="Calibri" w:hAnsi="Calibri" w:cs="Calibri"/>
          <w:b/>
          <w:bCs/>
        </w:rPr>
        <w:t xml:space="preserve">July </w:t>
      </w:r>
      <w:r w:rsidR="0056404A">
        <w:rPr>
          <w:rFonts w:ascii="Calibri" w:hAnsi="Calibri" w:cs="Calibri"/>
          <w:b/>
          <w:bCs/>
        </w:rPr>
        <w:t>12</w:t>
      </w:r>
      <w:r w:rsidR="00FF6171" w:rsidRPr="00EF776B">
        <w:rPr>
          <w:rFonts w:ascii="Calibri" w:hAnsi="Calibri" w:cs="Calibri"/>
          <w:b/>
          <w:bCs/>
        </w:rPr>
        <w:t>, 2022</w:t>
      </w:r>
      <w:r w:rsidRPr="00EF776B">
        <w:rPr>
          <w:rFonts w:ascii="Calibri" w:hAnsi="Calibri" w:cs="Calibri"/>
          <w:b/>
          <w:bCs/>
        </w:rPr>
        <w:t>)</w:t>
      </w:r>
      <w:r>
        <w:rPr>
          <w:rFonts w:ascii="Calibri" w:hAnsi="Calibri" w:cs="Calibri"/>
          <w:b/>
          <w:bCs/>
        </w:rPr>
        <w:t xml:space="preserve"> </w:t>
      </w:r>
      <w:r w:rsidRPr="00106EF0">
        <w:rPr>
          <w:rFonts w:ascii="Calibri" w:hAnsi="Calibri" w:cs="Calibri"/>
        </w:rPr>
        <w:t>–</w:t>
      </w:r>
      <w:r>
        <w:rPr>
          <w:rFonts w:ascii="Calibri" w:hAnsi="Calibri" w:cs="Calibri"/>
        </w:rPr>
        <w:t xml:space="preserve"> </w:t>
      </w:r>
      <w:hyperlink r:id="rId9" w:history="1">
        <w:r w:rsidRPr="00A310A5">
          <w:rPr>
            <w:rStyle w:val="Hyperlink"/>
            <w:rFonts w:ascii="Calibri" w:hAnsi="Calibri" w:cs="Calibri"/>
          </w:rPr>
          <w:t>PERI Formwork Systems, Inc.,</w:t>
        </w:r>
      </w:hyperlink>
      <w:r>
        <w:rPr>
          <w:rFonts w:ascii="Calibri" w:hAnsi="Calibri" w:cs="Calibri"/>
        </w:rPr>
        <w:t xml:space="preserve"> one of the leading manufacturers and suppliers of formwork and scaffolding systems for today’s construction environment, </w:t>
      </w:r>
      <w:r w:rsidR="00E27EB9">
        <w:rPr>
          <w:rFonts w:ascii="Calibri" w:hAnsi="Calibri" w:cs="Calibri"/>
        </w:rPr>
        <w:t>is setting a new industry standard</w:t>
      </w:r>
      <w:r w:rsidR="00D92EC1">
        <w:rPr>
          <w:rFonts w:ascii="Calibri" w:hAnsi="Calibri" w:cs="Calibri"/>
        </w:rPr>
        <w:t xml:space="preserve"> for</w:t>
      </w:r>
      <w:r w:rsidR="00E27EB9">
        <w:rPr>
          <w:rFonts w:ascii="Calibri" w:hAnsi="Calibri" w:cs="Calibri"/>
        </w:rPr>
        <w:t xml:space="preserve"> bridge construction with the introduction of the company’s</w:t>
      </w:r>
      <w:r w:rsidR="004F606E">
        <w:rPr>
          <w:rFonts w:ascii="Calibri" w:hAnsi="Calibri" w:cs="Calibri"/>
        </w:rPr>
        <w:t xml:space="preserve"> VARIOKIT Pier System</w:t>
      </w:r>
      <w:r w:rsidR="009422B8">
        <w:rPr>
          <w:rFonts w:ascii="Calibri" w:hAnsi="Calibri" w:cs="Calibri"/>
        </w:rPr>
        <w:t xml:space="preserve"> (VPS)</w:t>
      </w:r>
      <w:r w:rsidR="004F606E">
        <w:rPr>
          <w:rFonts w:ascii="Calibri" w:hAnsi="Calibri" w:cs="Calibri"/>
        </w:rPr>
        <w:t xml:space="preserve">. </w:t>
      </w:r>
      <w:r w:rsidR="00B3476E">
        <w:rPr>
          <w:rFonts w:ascii="Calibri" w:hAnsi="Calibri" w:cs="Calibri"/>
        </w:rPr>
        <w:t xml:space="preserve">VPS bridges the gap between safety and efficiency to provide a versatile, rentable, and high-performing system for the smart construction of bridge columns and caps. </w:t>
      </w:r>
    </w:p>
    <w:p w14:paraId="22446062" w14:textId="343261CD" w:rsidR="0029595B" w:rsidRDefault="0029595B" w:rsidP="00DF7C80">
      <w:pPr>
        <w:rPr>
          <w:rFonts w:ascii="Calibri" w:hAnsi="Calibri" w:cs="Calibri"/>
        </w:rPr>
      </w:pPr>
    </w:p>
    <w:p w14:paraId="6EBC95EF" w14:textId="4680B8C2" w:rsidR="0029595B" w:rsidRDefault="0029595B" w:rsidP="00DF7C80">
      <w:pPr>
        <w:rPr>
          <w:rFonts w:ascii="Calibri" w:hAnsi="Calibri" w:cs="Calibri"/>
        </w:rPr>
      </w:pPr>
      <w:r>
        <w:rPr>
          <w:rFonts w:ascii="Calibri" w:hAnsi="Calibri" w:cs="Calibri"/>
        </w:rPr>
        <w:t xml:space="preserve">“PERI USA prides itself on the power of innovation and the importance of constant improvement. VPS </w:t>
      </w:r>
      <w:r w:rsidR="00E27EB9">
        <w:rPr>
          <w:rFonts w:ascii="Calibri" w:hAnsi="Calibri" w:cs="Calibri"/>
        </w:rPr>
        <w:t xml:space="preserve">is engineered to </w:t>
      </w:r>
      <w:r>
        <w:rPr>
          <w:rFonts w:ascii="Calibri" w:hAnsi="Calibri" w:cs="Calibri"/>
        </w:rPr>
        <w:t>transform the industry’s approach to bridge construction,” said Strydom Groenewald, CEO of PERI USA. “</w:t>
      </w:r>
      <w:r w:rsidR="00E27EB9">
        <w:rPr>
          <w:rFonts w:ascii="Calibri" w:hAnsi="Calibri" w:cs="Calibri"/>
        </w:rPr>
        <w:t>Our company’s new product comes at a critical time for the nation as communities prepare to implement i</w:t>
      </w:r>
      <w:r>
        <w:rPr>
          <w:rFonts w:ascii="Calibri" w:hAnsi="Calibri" w:cs="Calibri"/>
        </w:rPr>
        <w:t>nfrastructure development and improvement.</w:t>
      </w:r>
      <w:r w:rsidR="00E27EB9">
        <w:rPr>
          <w:rFonts w:ascii="Calibri" w:hAnsi="Calibri" w:cs="Calibri"/>
        </w:rPr>
        <w:t xml:space="preserve"> They now have a powerful, new tool in their toolbox.</w:t>
      </w:r>
      <w:r>
        <w:rPr>
          <w:rFonts w:ascii="Calibri" w:hAnsi="Calibri" w:cs="Calibri"/>
        </w:rPr>
        <w:t>”</w:t>
      </w:r>
    </w:p>
    <w:p w14:paraId="5F676EF9" w14:textId="1E1925C5" w:rsidR="009B296D" w:rsidRDefault="009B296D" w:rsidP="00DF7C80">
      <w:pPr>
        <w:rPr>
          <w:rFonts w:ascii="Calibri" w:hAnsi="Calibri" w:cs="Calibri"/>
        </w:rPr>
      </w:pPr>
    </w:p>
    <w:p w14:paraId="45CAABD7" w14:textId="46A2ACBB" w:rsidR="009B296D" w:rsidRDefault="009B296D" w:rsidP="00DF7C80">
      <w:pPr>
        <w:rPr>
          <w:rFonts w:ascii="Calibri" w:hAnsi="Calibri" w:cs="Calibri"/>
        </w:rPr>
      </w:pPr>
      <w:r>
        <w:rPr>
          <w:rFonts w:ascii="Calibri" w:hAnsi="Calibri" w:cs="Calibri"/>
        </w:rPr>
        <w:t xml:space="preserve">VPS brings together the advantages of dancefloor systems and self-spanning systems to deliver the highest safety level with standardized platform solutions and the elimination of hazards on site. </w:t>
      </w:r>
      <w:r w:rsidR="00E94A14">
        <w:rPr>
          <w:rFonts w:ascii="Calibri" w:hAnsi="Calibri" w:cs="Calibri"/>
        </w:rPr>
        <w:t>User b</w:t>
      </w:r>
      <w:r w:rsidR="00CD4B35">
        <w:rPr>
          <w:rFonts w:ascii="Calibri" w:hAnsi="Calibri" w:cs="Calibri"/>
        </w:rPr>
        <w:t xml:space="preserve">enefits of VPS include:  </w:t>
      </w:r>
    </w:p>
    <w:p w14:paraId="7A053EB3" w14:textId="36436346" w:rsidR="00B3476E" w:rsidRDefault="00B3476E" w:rsidP="00DF7C80">
      <w:pPr>
        <w:rPr>
          <w:rFonts w:ascii="Calibri" w:hAnsi="Calibri" w:cs="Calibri"/>
        </w:rPr>
      </w:pPr>
    </w:p>
    <w:p w14:paraId="1E342481" w14:textId="77777777" w:rsidR="00B3476E" w:rsidRDefault="00B3476E" w:rsidP="00B3476E">
      <w:pPr>
        <w:pStyle w:val="ListParagraph"/>
        <w:numPr>
          <w:ilvl w:val="0"/>
          <w:numId w:val="2"/>
        </w:numPr>
        <w:rPr>
          <w:rFonts w:ascii="Calibri" w:hAnsi="Calibri" w:cs="Calibri"/>
        </w:rPr>
      </w:pPr>
      <w:r w:rsidRPr="00BD7AC5">
        <w:rPr>
          <w:rFonts w:ascii="Calibri" w:hAnsi="Calibri" w:cs="Calibri"/>
          <w:b/>
          <w:bCs/>
        </w:rPr>
        <w:t>Efficient use of material.</w:t>
      </w:r>
      <w:r>
        <w:rPr>
          <w:rFonts w:ascii="Calibri" w:hAnsi="Calibri" w:cs="Calibri"/>
        </w:rPr>
        <w:t xml:space="preserve"> With 2-in-1 soffit panels that also form columns, customers save costs on logistics and discover high productivity with minimum material. </w:t>
      </w:r>
    </w:p>
    <w:p w14:paraId="516929FA" w14:textId="387E07EA" w:rsidR="00B3476E" w:rsidRDefault="00B3476E" w:rsidP="00B3476E">
      <w:pPr>
        <w:pStyle w:val="ListParagraph"/>
        <w:numPr>
          <w:ilvl w:val="0"/>
          <w:numId w:val="2"/>
        </w:numPr>
        <w:rPr>
          <w:rFonts w:ascii="Calibri" w:hAnsi="Calibri" w:cs="Calibri"/>
        </w:rPr>
      </w:pPr>
      <w:r w:rsidRPr="00BD7AC5">
        <w:rPr>
          <w:rFonts w:ascii="Calibri" w:hAnsi="Calibri" w:cs="Calibri"/>
          <w:b/>
          <w:bCs/>
        </w:rPr>
        <w:t>Fast assembly.</w:t>
      </w:r>
      <w:r>
        <w:rPr>
          <w:rFonts w:ascii="Calibri" w:hAnsi="Calibri" w:cs="Calibri"/>
        </w:rPr>
        <w:t xml:space="preserve"> With patented X-Bolt connections and standardized beams, cap geometries can be easily adjusted, and less labor is required. </w:t>
      </w:r>
    </w:p>
    <w:p w14:paraId="4A7C2FBD" w14:textId="713F2580" w:rsidR="00B3476E" w:rsidRDefault="00B3476E" w:rsidP="00B3476E">
      <w:pPr>
        <w:pStyle w:val="ListParagraph"/>
        <w:numPr>
          <w:ilvl w:val="0"/>
          <w:numId w:val="2"/>
        </w:numPr>
        <w:rPr>
          <w:rFonts w:ascii="Calibri" w:hAnsi="Calibri" w:cs="Calibri"/>
        </w:rPr>
      </w:pPr>
      <w:r w:rsidRPr="00BD7AC5">
        <w:rPr>
          <w:rFonts w:ascii="Calibri" w:hAnsi="Calibri" w:cs="Calibri"/>
          <w:b/>
          <w:bCs/>
        </w:rPr>
        <w:t>Fast and safe cycling.</w:t>
      </w:r>
      <w:r>
        <w:rPr>
          <w:rFonts w:ascii="Calibri" w:hAnsi="Calibri" w:cs="Calibri"/>
        </w:rPr>
        <w:t xml:space="preserve"> Cycling of side forms can take place the next day</w:t>
      </w:r>
      <w:r w:rsidR="00E27EB9">
        <w:rPr>
          <w:rFonts w:ascii="Calibri" w:hAnsi="Calibri" w:cs="Calibri"/>
        </w:rPr>
        <w:t>,</w:t>
      </w:r>
      <w:r>
        <w:rPr>
          <w:rFonts w:ascii="Calibri" w:hAnsi="Calibri" w:cs="Calibri"/>
        </w:rPr>
        <w:t xml:space="preserve"> reducing idle time and enabling crews to better meet project schedules. Striking from the top and no need to disassemble from the ground for cycling reduces the risk </w:t>
      </w:r>
      <w:r w:rsidR="00E27EB9">
        <w:rPr>
          <w:rFonts w:ascii="Calibri" w:hAnsi="Calibri" w:cs="Calibri"/>
        </w:rPr>
        <w:t>of accidents</w:t>
      </w:r>
      <w:r>
        <w:rPr>
          <w:rFonts w:ascii="Calibri" w:hAnsi="Calibri" w:cs="Calibri"/>
        </w:rPr>
        <w:t xml:space="preserve">. </w:t>
      </w:r>
    </w:p>
    <w:p w14:paraId="52443864" w14:textId="1E8E9118" w:rsidR="00B3476E" w:rsidRPr="00B3476E" w:rsidRDefault="00B3476E" w:rsidP="00DF7C80">
      <w:pPr>
        <w:pStyle w:val="ListParagraph"/>
        <w:numPr>
          <w:ilvl w:val="0"/>
          <w:numId w:val="2"/>
        </w:numPr>
        <w:rPr>
          <w:rFonts w:ascii="Calibri" w:hAnsi="Calibri" w:cs="Calibri"/>
        </w:rPr>
      </w:pPr>
      <w:r w:rsidRPr="00BD7AC5">
        <w:rPr>
          <w:rFonts w:ascii="Calibri" w:hAnsi="Calibri" w:cs="Calibri"/>
          <w:b/>
          <w:bCs/>
        </w:rPr>
        <w:t>Access to rebar.</w:t>
      </w:r>
      <w:r>
        <w:rPr>
          <w:rFonts w:ascii="Calibri" w:hAnsi="Calibri" w:cs="Calibri"/>
        </w:rPr>
        <w:t xml:space="preserve"> Open access to rebar and </w:t>
      </w:r>
      <w:r w:rsidR="00E27EB9">
        <w:rPr>
          <w:rFonts w:ascii="Calibri" w:hAnsi="Calibri" w:cs="Calibri"/>
        </w:rPr>
        <w:t>five</w:t>
      </w:r>
      <w:r>
        <w:rPr>
          <w:rFonts w:ascii="Calibri" w:hAnsi="Calibri" w:cs="Calibri"/>
        </w:rPr>
        <w:t xml:space="preserve">-foot-wide platforms reduces the risk of injury and increases productivity. </w:t>
      </w:r>
    </w:p>
    <w:p w14:paraId="3623C196" w14:textId="14C6644C" w:rsidR="009B296D" w:rsidRDefault="009B296D" w:rsidP="00DF7C80">
      <w:pPr>
        <w:rPr>
          <w:rFonts w:ascii="Calibri" w:hAnsi="Calibri" w:cs="Calibri"/>
        </w:rPr>
      </w:pPr>
    </w:p>
    <w:p w14:paraId="1A02720E" w14:textId="38174C63" w:rsidR="009B296D" w:rsidRDefault="009B296D" w:rsidP="00DF7C80">
      <w:pPr>
        <w:rPr>
          <w:rFonts w:ascii="Calibri" w:hAnsi="Calibri" w:cs="Calibri"/>
        </w:rPr>
      </w:pPr>
      <w:r>
        <w:rPr>
          <w:rFonts w:ascii="Calibri" w:hAnsi="Calibri" w:cs="Calibri"/>
        </w:rPr>
        <w:t xml:space="preserve">Versatile VARIOKIT system components can be used for various applications, from columns and pier caps to superstructure shoring. In addition, </w:t>
      </w:r>
      <w:r w:rsidR="00E27EB9">
        <w:rPr>
          <w:rFonts w:ascii="Calibri" w:hAnsi="Calibri" w:cs="Calibri"/>
        </w:rPr>
        <w:t>s</w:t>
      </w:r>
      <w:r>
        <w:rPr>
          <w:rFonts w:ascii="Calibri" w:hAnsi="Calibri" w:cs="Calibri"/>
        </w:rPr>
        <w:t>hort cycle and assembly time</w:t>
      </w:r>
      <w:r w:rsidR="00E27EB9">
        <w:rPr>
          <w:rFonts w:ascii="Calibri" w:hAnsi="Calibri" w:cs="Calibri"/>
        </w:rPr>
        <w:t>s along with</w:t>
      </w:r>
      <w:r>
        <w:rPr>
          <w:rFonts w:ascii="Calibri" w:hAnsi="Calibri" w:cs="Calibri"/>
        </w:rPr>
        <w:t xml:space="preserve"> reduce</w:t>
      </w:r>
      <w:r w:rsidR="00E27EB9">
        <w:rPr>
          <w:rFonts w:ascii="Calibri" w:hAnsi="Calibri" w:cs="Calibri"/>
        </w:rPr>
        <w:t>d</w:t>
      </w:r>
      <w:r>
        <w:rPr>
          <w:rFonts w:ascii="Calibri" w:hAnsi="Calibri" w:cs="Calibri"/>
        </w:rPr>
        <w:t xml:space="preserve"> material demand enable </w:t>
      </w:r>
      <w:r w:rsidR="00E27EB9">
        <w:rPr>
          <w:rFonts w:ascii="Calibri" w:hAnsi="Calibri" w:cs="Calibri"/>
        </w:rPr>
        <w:t xml:space="preserve">substantial </w:t>
      </w:r>
      <w:r>
        <w:rPr>
          <w:rFonts w:ascii="Calibri" w:hAnsi="Calibri" w:cs="Calibri"/>
        </w:rPr>
        <w:t>time, material, and labor savings</w:t>
      </w:r>
      <w:r w:rsidRPr="0032756A">
        <w:rPr>
          <w:rFonts w:ascii="Calibri" w:hAnsi="Calibri" w:cs="Calibri"/>
        </w:rPr>
        <w:t xml:space="preserve">. </w:t>
      </w:r>
      <w:r w:rsidR="007E70D0" w:rsidRPr="0032756A">
        <w:rPr>
          <w:rFonts w:ascii="Calibri" w:hAnsi="Calibri" w:cs="Calibri"/>
        </w:rPr>
        <w:t>VPS can further reduce site costs due to lightweight components requiring lighter-duty cranes than conventional steel girder formwork.</w:t>
      </w:r>
      <w:r w:rsidR="007E70D0">
        <w:rPr>
          <w:rFonts w:ascii="Calibri" w:hAnsi="Calibri" w:cs="Calibri"/>
        </w:rPr>
        <w:t xml:space="preserve"> </w:t>
      </w:r>
      <w:r w:rsidR="00BD7AC5">
        <w:rPr>
          <w:rFonts w:ascii="Calibri" w:hAnsi="Calibri" w:cs="Calibri"/>
        </w:rPr>
        <w:t xml:space="preserve"> </w:t>
      </w:r>
    </w:p>
    <w:p w14:paraId="0C52B019" w14:textId="5B3A6C86" w:rsidR="00C315C5" w:rsidRDefault="00C315C5" w:rsidP="00DF7C80">
      <w:pPr>
        <w:rPr>
          <w:rFonts w:ascii="Calibri" w:hAnsi="Calibri" w:cs="Calibri"/>
        </w:rPr>
      </w:pPr>
    </w:p>
    <w:p w14:paraId="6B62286B" w14:textId="03534C04" w:rsidR="00C315C5" w:rsidRDefault="00C315C5" w:rsidP="00DF7C80">
      <w:pPr>
        <w:rPr>
          <w:rFonts w:ascii="Calibri" w:hAnsi="Calibri" w:cs="Calibri"/>
        </w:rPr>
      </w:pPr>
      <w:r>
        <w:rPr>
          <w:rFonts w:ascii="Calibri" w:hAnsi="Calibri" w:cs="Calibri"/>
        </w:rPr>
        <w:t>“The versatility and safety that VPS brings to customers in the industry is unparalleled and allows PERI USA to better serve our customers,” said Francisco Gonzalez, civil segment product manager at PERI USA. “There is nothing like VPS on the market today, and we’re proud to lead the way in safety and efficiency.”</w:t>
      </w:r>
    </w:p>
    <w:p w14:paraId="01D80398" w14:textId="57AF24D5" w:rsidR="009B296D" w:rsidRDefault="009B296D" w:rsidP="00DF7C80">
      <w:pPr>
        <w:rPr>
          <w:rFonts w:ascii="Calibri" w:hAnsi="Calibri" w:cs="Calibri"/>
        </w:rPr>
      </w:pPr>
    </w:p>
    <w:p w14:paraId="7524D4F2" w14:textId="15D6C0E6" w:rsidR="00B3476E" w:rsidRPr="00EF776B" w:rsidRDefault="00B3476E" w:rsidP="00DF7C80">
      <w:r>
        <w:rPr>
          <w:rFonts w:ascii="Calibri" w:hAnsi="Calibri" w:cs="Calibri"/>
        </w:rPr>
        <w:t xml:space="preserve">Learn more about PERI VPS </w:t>
      </w:r>
      <w:r w:rsidR="00EF776B">
        <w:rPr>
          <w:rFonts w:ascii="Calibri" w:hAnsi="Calibri" w:cs="Calibri"/>
        </w:rPr>
        <w:t>at</w:t>
      </w:r>
      <w:r w:rsidR="00EF776B">
        <w:rPr>
          <w:rStyle w:val="apple-converted-space"/>
          <w:rFonts w:ascii="Calibri" w:hAnsi="Calibri" w:cs="Calibri"/>
          <w:color w:val="000000"/>
          <w:sz w:val="22"/>
          <w:szCs w:val="22"/>
        </w:rPr>
        <w:t> </w:t>
      </w:r>
      <w:hyperlink r:id="rId10" w:tooltip="https://www.peri-usa.com/variokit-pier-system.html" w:history="1">
        <w:r w:rsidR="00EF776B">
          <w:rPr>
            <w:rStyle w:val="Hyperlink"/>
            <w:rFonts w:ascii="Calibri" w:hAnsi="Calibri" w:cs="Calibri"/>
            <w:color w:val="0563C1"/>
            <w:sz w:val="22"/>
            <w:szCs w:val="22"/>
          </w:rPr>
          <w:t>https://www.peri-usa.com/variokit-pier-system.html</w:t>
        </w:r>
      </w:hyperlink>
      <w:r w:rsidR="00EF776B">
        <w:t xml:space="preserve">. </w:t>
      </w:r>
      <w:r>
        <w:rPr>
          <w:rFonts w:ascii="Calibri" w:hAnsi="Calibri" w:cs="Calibri"/>
        </w:rPr>
        <w:t xml:space="preserve"> </w:t>
      </w:r>
    </w:p>
    <w:p w14:paraId="2C5A1D47" w14:textId="77777777" w:rsidR="004F606E" w:rsidRDefault="004F606E" w:rsidP="004F606E">
      <w:pPr>
        <w:pStyle w:val="ListParagraph"/>
        <w:rPr>
          <w:rFonts w:ascii="Calibri" w:hAnsi="Calibri" w:cs="Calibri"/>
          <w:b/>
          <w:bCs/>
        </w:rPr>
      </w:pPr>
    </w:p>
    <w:p w14:paraId="778CBFBF" w14:textId="4339F486" w:rsidR="00DF7C80" w:rsidRDefault="00DF7C80" w:rsidP="00DF7C80">
      <w:pPr>
        <w:rPr>
          <w:rFonts w:ascii="Calibri" w:hAnsi="Calibri" w:cs="Calibri"/>
        </w:rPr>
      </w:pPr>
      <w:r>
        <w:rPr>
          <w:rFonts w:ascii="Calibri" w:hAnsi="Calibri" w:cs="Calibri"/>
          <w:b/>
          <w:bCs/>
        </w:rPr>
        <w:t>About PERI Formwork Systems, Inc.</w:t>
      </w:r>
      <w:r w:rsidR="00657E76">
        <w:rPr>
          <w:rFonts w:ascii="Calibri" w:hAnsi="Calibri" w:cs="Calibri"/>
          <w:b/>
          <w:bCs/>
        </w:rPr>
        <w:t xml:space="preserve"> </w:t>
      </w:r>
    </w:p>
    <w:p w14:paraId="1890126D" w14:textId="601672A6" w:rsidR="00B85E50" w:rsidRPr="004102A8" w:rsidRDefault="00DF7C80" w:rsidP="00DF7C80">
      <w:pPr>
        <w:rPr>
          <w:rFonts w:ascii="Calibri" w:eastAsia="Times New Roman" w:hAnsi="Calibri" w:cs="Calibri"/>
          <w:color w:val="000000"/>
        </w:rPr>
      </w:pPr>
      <w:r w:rsidRPr="004102A8">
        <w:rPr>
          <w:rFonts w:ascii="Calibri" w:eastAsia="Times New Roman" w:hAnsi="Calibri" w:cs="Calibri"/>
          <w:color w:val="000000"/>
        </w:rPr>
        <w:t xml:space="preserve">Headquartered in Elkridge, MD, PERI Formwork Systems, Inc., is a leading manufacturer and provider of formwork and scaffolding systems that help to bring some of North America’s tallest and most challenging structures to life. With 11 locations across the U.S. and more than 450 employees, PERI’s expertly engineered products enable contractors, builders, engineers, and architects to construct buildings in a safer, faster, and more efficient manner. PERI Formwork Systems, Inc., is part of PERI </w:t>
      </w:r>
      <w:r w:rsidR="00B85E50">
        <w:rPr>
          <w:rFonts w:ascii="Calibri" w:eastAsia="Times New Roman" w:hAnsi="Calibri" w:cs="Calibri"/>
          <w:color w:val="000000"/>
        </w:rPr>
        <w:t>SE</w:t>
      </w:r>
      <w:r w:rsidRPr="004102A8">
        <w:rPr>
          <w:rFonts w:ascii="Calibri" w:eastAsia="Times New Roman" w:hAnsi="Calibri" w:cs="Calibri"/>
          <w:color w:val="000000"/>
        </w:rPr>
        <w:t>, which is based in Weissenhorn, Germany. With more than 9,400 employees worldwide, the company operates more than 60 subsidiaries and 160 warehouse locations across the globe.</w:t>
      </w:r>
    </w:p>
    <w:p w14:paraId="6C2DC5F3" w14:textId="77777777" w:rsidR="00DF7C80" w:rsidRPr="001665D8" w:rsidRDefault="00DF7C80" w:rsidP="00DF7C80">
      <w:pPr>
        <w:rPr>
          <w:rFonts w:ascii="Calibri" w:hAnsi="Calibri" w:cs="Calibri"/>
        </w:rPr>
      </w:pPr>
    </w:p>
    <w:p w14:paraId="330FDDCF" w14:textId="77777777" w:rsidR="00DF7C80" w:rsidRDefault="00DF7C80" w:rsidP="00DF7C80">
      <w:pPr>
        <w:jc w:val="center"/>
        <w:rPr>
          <w:rFonts w:ascii="Calibri" w:hAnsi="Calibri" w:cs="Calibri"/>
          <w:i/>
          <w:iCs/>
        </w:rPr>
      </w:pPr>
      <w:r w:rsidRPr="00156789">
        <w:rPr>
          <w:rFonts w:ascii="Calibri" w:hAnsi="Calibri" w:cs="Calibri"/>
          <w:i/>
          <w:iCs/>
        </w:rPr>
        <w:t>###</w:t>
      </w:r>
    </w:p>
    <w:p w14:paraId="02BD22A6" w14:textId="77777777" w:rsidR="00DF7C80" w:rsidRPr="00156789" w:rsidRDefault="00DF7C80" w:rsidP="00DF7C80">
      <w:pPr>
        <w:jc w:val="center"/>
        <w:rPr>
          <w:rFonts w:ascii="Calibri" w:hAnsi="Calibri" w:cs="Calibri"/>
          <w:i/>
          <w:iCs/>
        </w:rPr>
      </w:pPr>
    </w:p>
    <w:p w14:paraId="14360C16" w14:textId="77777777" w:rsidR="00571B0C" w:rsidRDefault="00571B0C"/>
    <w:sectPr w:rsidR="00571B0C" w:rsidSect="000C56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BDD1" w14:textId="77777777" w:rsidR="000425C7" w:rsidRDefault="000425C7">
      <w:r>
        <w:separator/>
      </w:r>
    </w:p>
  </w:endnote>
  <w:endnote w:type="continuationSeparator" w:id="0">
    <w:p w14:paraId="150B966A" w14:textId="77777777" w:rsidR="000425C7" w:rsidRDefault="0004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3F7" w14:textId="77777777" w:rsidR="000425C7" w:rsidRDefault="000425C7">
      <w:r>
        <w:separator/>
      </w:r>
    </w:p>
  </w:footnote>
  <w:footnote w:type="continuationSeparator" w:id="0">
    <w:p w14:paraId="7B0BF8B5" w14:textId="77777777" w:rsidR="000425C7" w:rsidRDefault="0004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835F83" w:rsidRDefault="00FF437C" w:rsidP="00835F83">
    <w:pPr>
      <w:pStyle w:val="Header"/>
      <w:jc w:val="center"/>
    </w:pPr>
    <w:r>
      <w:rPr>
        <w:noProof/>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524132" w:rsidRDefault="00000000"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108E9"/>
    <w:multiLevelType w:val="hybridMultilevel"/>
    <w:tmpl w:val="F15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86841">
    <w:abstractNumId w:val="0"/>
  </w:num>
  <w:num w:numId="2" w16cid:durableId="185808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425C7"/>
    <w:rsid w:val="00056C79"/>
    <w:rsid w:val="000957D3"/>
    <w:rsid w:val="000B5272"/>
    <w:rsid w:val="000F76F9"/>
    <w:rsid w:val="00157491"/>
    <w:rsid w:val="001C26EE"/>
    <w:rsid w:val="001E3D13"/>
    <w:rsid w:val="0024201F"/>
    <w:rsid w:val="00245348"/>
    <w:rsid w:val="00245E10"/>
    <w:rsid w:val="00247E9B"/>
    <w:rsid w:val="0029595B"/>
    <w:rsid w:val="002C23EC"/>
    <w:rsid w:val="002E3A88"/>
    <w:rsid w:val="002F2724"/>
    <w:rsid w:val="00316989"/>
    <w:rsid w:val="00324783"/>
    <w:rsid w:val="0032756A"/>
    <w:rsid w:val="00331BED"/>
    <w:rsid w:val="003A0643"/>
    <w:rsid w:val="003A17ED"/>
    <w:rsid w:val="003B21C2"/>
    <w:rsid w:val="003B54A6"/>
    <w:rsid w:val="003E454B"/>
    <w:rsid w:val="0044352D"/>
    <w:rsid w:val="004D46C8"/>
    <w:rsid w:val="004E6083"/>
    <w:rsid w:val="004F606E"/>
    <w:rsid w:val="005129DF"/>
    <w:rsid w:val="00513E5D"/>
    <w:rsid w:val="00521EB6"/>
    <w:rsid w:val="005441A8"/>
    <w:rsid w:val="0056404A"/>
    <w:rsid w:val="0056631B"/>
    <w:rsid w:val="00570728"/>
    <w:rsid w:val="00571B0C"/>
    <w:rsid w:val="005A21EE"/>
    <w:rsid w:val="00607B60"/>
    <w:rsid w:val="00657E76"/>
    <w:rsid w:val="0069666E"/>
    <w:rsid w:val="007400D6"/>
    <w:rsid w:val="00795143"/>
    <w:rsid w:val="007B6A3F"/>
    <w:rsid w:val="007D6912"/>
    <w:rsid w:val="007E70D0"/>
    <w:rsid w:val="007F53B3"/>
    <w:rsid w:val="008360EE"/>
    <w:rsid w:val="00841F24"/>
    <w:rsid w:val="00844E85"/>
    <w:rsid w:val="0086546D"/>
    <w:rsid w:val="008868A8"/>
    <w:rsid w:val="00887B7A"/>
    <w:rsid w:val="008972E8"/>
    <w:rsid w:val="009422B8"/>
    <w:rsid w:val="00944924"/>
    <w:rsid w:val="00953A4C"/>
    <w:rsid w:val="009B296D"/>
    <w:rsid w:val="00A4239F"/>
    <w:rsid w:val="00A45683"/>
    <w:rsid w:val="00A5605E"/>
    <w:rsid w:val="00A56587"/>
    <w:rsid w:val="00AB5722"/>
    <w:rsid w:val="00B060B2"/>
    <w:rsid w:val="00B268A6"/>
    <w:rsid w:val="00B3476E"/>
    <w:rsid w:val="00B85E50"/>
    <w:rsid w:val="00BA6515"/>
    <w:rsid w:val="00BA701E"/>
    <w:rsid w:val="00BB2828"/>
    <w:rsid w:val="00BD7AC5"/>
    <w:rsid w:val="00C315C5"/>
    <w:rsid w:val="00C42C49"/>
    <w:rsid w:val="00CA3BDB"/>
    <w:rsid w:val="00CD4B35"/>
    <w:rsid w:val="00D105D7"/>
    <w:rsid w:val="00D2244F"/>
    <w:rsid w:val="00D674A7"/>
    <w:rsid w:val="00D92ACC"/>
    <w:rsid w:val="00D92EC1"/>
    <w:rsid w:val="00DF1F40"/>
    <w:rsid w:val="00DF7C80"/>
    <w:rsid w:val="00E27EB9"/>
    <w:rsid w:val="00E52AD1"/>
    <w:rsid w:val="00E5741F"/>
    <w:rsid w:val="00E94A14"/>
    <w:rsid w:val="00ED2DDC"/>
    <w:rsid w:val="00ED6905"/>
    <w:rsid w:val="00EE113C"/>
    <w:rsid w:val="00EF1757"/>
    <w:rsid w:val="00EF776B"/>
    <w:rsid w:val="00F1211D"/>
    <w:rsid w:val="00F32416"/>
    <w:rsid w:val="00F665E3"/>
    <w:rsid w:val="00FA708A"/>
    <w:rsid w:val="00FB63FC"/>
    <w:rsid w:val="00FC798F"/>
    <w:rsid w:val="00FF33EA"/>
    <w:rsid w:val="00FF437C"/>
    <w:rsid w:val="00FF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37A"/>
  <w15:chartTrackingRefBased/>
  <w15:docId w15:val="{67F91008-E4B3-BB48-BFAB-E2C0480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semiHidden/>
    <w:unhideWhenUsed/>
    <w:rsid w:val="00245348"/>
    <w:rPr>
      <w:sz w:val="20"/>
      <w:szCs w:val="20"/>
    </w:rPr>
  </w:style>
  <w:style w:type="character" w:customStyle="1" w:styleId="CommentTextChar">
    <w:name w:val="Comment Text Char"/>
    <w:basedOn w:val="DefaultParagraphFont"/>
    <w:link w:val="CommentText"/>
    <w:uiPriority w:val="99"/>
    <w:semiHidden/>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 w:type="character" w:customStyle="1" w:styleId="apple-converted-space">
    <w:name w:val="apple-converted-space"/>
    <w:basedOn w:val="DefaultParagraphFont"/>
    <w:rsid w:val="00EF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116">
      <w:bodyDiv w:val="1"/>
      <w:marLeft w:val="0"/>
      <w:marRight w:val="0"/>
      <w:marTop w:val="0"/>
      <w:marBottom w:val="0"/>
      <w:divBdr>
        <w:top w:val="none" w:sz="0" w:space="0" w:color="auto"/>
        <w:left w:val="none" w:sz="0" w:space="0" w:color="auto"/>
        <w:bottom w:val="none" w:sz="0" w:space="0" w:color="auto"/>
        <w:right w:val="none" w:sz="0" w:space="0" w:color="auto"/>
      </w:divBdr>
    </w:div>
    <w:div w:id="202250358">
      <w:bodyDiv w:val="1"/>
      <w:marLeft w:val="0"/>
      <w:marRight w:val="0"/>
      <w:marTop w:val="0"/>
      <w:marBottom w:val="0"/>
      <w:divBdr>
        <w:top w:val="none" w:sz="0" w:space="0" w:color="auto"/>
        <w:left w:val="none" w:sz="0" w:space="0" w:color="auto"/>
        <w:bottom w:val="none" w:sz="0" w:space="0" w:color="auto"/>
        <w:right w:val="none" w:sz="0" w:space="0" w:color="auto"/>
      </w:divBdr>
    </w:div>
    <w:div w:id="564923300">
      <w:bodyDiv w:val="1"/>
      <w:marLeft w:val="0"/>
      <w:marRight w:val="0"/>
      <w:marTop w:val="0"/>
      <w:marBottom w:val="0"/>
      <w:divBdr>
        <w:top w:val="none" w:sz="0" w:space="0" w:color="auto"/>
        <w:left w:val="none" w:sz="0" w:space="0" w:color="auto"/>
        <w:bottom w:val="none" w:sz="0" w:space="0" w:color="auto"/>
        <w:right w:val="none" w:sz="0" w:space="0" w:color="auto"/>
      </w:divBdr>
    </w:div>
    <w:div w:id="900988963">
      <w:bodyDiv w:val="1"/>
      <w:marLeft w:val="0"/>
      <w:marRight w:val="0"/>
      <w:marTop w:val="0"/>
      <w:marBottom w:val="0"/>
      <w:divBdr>
        <w:top w:val="none" w:sz="0" w:space="0" w:color="auto"/>
        <w:left w:val="none" w:sz="0" w:space="0" w:color="auto"/>
        <w:bottom w:val="none" w:sz="0" w:space="0" w:color="auto"/>
        <w:right w:val="none" w:sz="0" w:space="0" w:color="auto"/>
      </w:divBdr>
    </w:div>
    <w:div w:id="1797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launch-of-v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eri-usa.com/variokit-pier-system.html" TargetMode="External"/><Relationship Id="rId4" Type="http://schemas.openxmlformats.org/officeDocument/2006/relationships/webSettings" Target="webSettings.xml"/><Relationship Id="rId9" Type="http://schemas.openxmlformats.org/officeDocument/2006/relationships/hyperlink" Target="https://www.peri-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4</cp:revision>
  <dcterms:created xsi:type="dcterms:W3CDTF">2022-07-12T18:45:00Z</dcterms:created>
  <dcterms:modified xsi:type="dcterms:W3CDTF">2022-07-13T12:23:00Z</dcterms:modified>
</cp:coreProperties>
</file>