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8A50" w14:textId="1F6E23D7" w:rsidR="006F3FC1" w:rsidRDefault="006F3FC1">
      <w:pPr>
        <w:pStyle w:val="Body"/>
        <w:rPr>
          <w:rFonts w:ascii="Nunito Sans" w:hAnsi="Nunito Sans"/>
        </w:rPr>
      </w:pPr>
    </w:p>
    <w:p w14:paraId="5F61A0C8" w14:textId="77777777" w:rsidR="005B4BF5" w:rsidRPr="00052C43" w:rsidRDefault="005B4BF5">
      <w:pPr>
        <w:pStyle w:val="Body"/>
        <w:rPr>
          <w:rFonts w:ascii="Nunito Sans" w:hAnsi="Nunito Sans"/>
        </w:rPr>
      </w:pPr>
    </w:p>
    <w:p w14:paraId="182BD444" w14:textId="77777777" w:rsidR="006F3FC1" w:rsidRPr="00052C43" w:rsidRDefault="006F3FC1">
      <w:pPr>
        <w:pStyle w:val="Body"/>
        <w:suppressAutoHyphens/>
        <w:spacing w:line="288" w:lineRule="auto"/>
        <w:ind w:left="630" w:right="630"/>
        <w:rPr>
          <w:rFonts w:ascii="Nunito Sans" w:hAnsi="Nunito Sans"/>
          <w:color w:val="797979"/>
          <w:sz w:val="20"/>
          <w:szCs w:val="20"/>
        </w:rPr>
      </w:pPr>
    </w:p>
    <w:p w14:paraId="2261C34A" w14:textId="77777777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1B8DAE06" w14:textId="1B2454B9" w:rsidR="00F511D5" w:rsidRPr="00052C43" w:rsidRDefault="0056528B" w:rsidP="000A1C2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 xml:space="preserve">September </w:t>
      </w:r>
      <w:r w:rsidR="00FC06CD">
        <w:rPr>
          <w:rFonts w:ascii="Nunito Sans" w:hAnsi="Nunito Sans"/>
          <w:b/>
          <w:bCs/>
          <w:color w:val="000000" w:themeColor="text1"/>
        </w:rPr>
        <w:t>21</w:t>
      </w:r>
      <w:r w:rsidR="00172D80">
        <w:rPr>
          <w:rFonts w:ascii="Nunito Sans" w:hAnsi="Nunito Sans"/>
          <w:b/>
          <w:bCs/>
          <w:color w:val="000000" w:themeColor="text1"/>
        </w:rPr>
        <w:t>,</w:t>
      </w:r>
      <w:r w:rsidR="00F511D5" w:rsidRPr="00052C43">
        <w:rPr>
          <w:rFonts w:ascii="Nunito Sans" w:hAnsi="Nunito Sans"/>
          <w:b/>
          <w:bCs/>
          <w:color w:val="000000" w:themeColor="text1"/>
        </w:rPr>
        <w:t xml:space="preserve"> 202</w:t>
      </w:r>
      <w:r>
        <w:rPr>
          <w:rFonts w:ascii="Nunito Sans" w:hAnsi="Nunito Sans"/>
          <w:b/>
          <w:bCs/>
          <w:color w:val="000000" w:themeColor="text1"/>
        </w:rPr>
        <w:t>1</w:t>
      </w:r>
    </w:p>
    <w:p w14:paraId="2559E23D" w14:textId="77777777" w:rsidR="00F511D5" w:rsidRPr="00052C43" w:rsidRDefault="00F511D5" w:rsidP="000A1C2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044911A2" w14:textId="6A530F06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="00A17562"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>Jeff Donaldson, BLD Marketing</w:t>
      </w:r>
    </w:p>
    <w:p w14:paraId="023634AB" w14:textId="13020BF1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="00A17562" w:rsidRPr="00052C43">
        <w:rPr>
          <w:rFonts w:ascii="Nunito Sans" w:hAnsi="Nunito Sans"/>
          <w:b/>
          <w:color w:val="000000" w:themeColor="text1"/>
        </w:rPr>
        <w:tab/>
      </w:r>
      <w:r w:rsidR="00052C43"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052C43" w:rsidRPr="00052C43">
          <w:rPr>
            <w:rStyle w:val="Hyperlink"/>
            <w:rFonts w:ascii="Nunito Sans" w:hAnsi="Nunito Sans"/>
          </w:rPr>
          <w:t>jeff.donaldson@bld-marketing.com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03551B7" w14:textId="077834CB" w:rsidR="00052C43" w:rsidRDefault="00F511D5" w:rsidP="000A1C2B">
      <w:pPr>
        <w:pStyle w:val="Body"/>
        <w:ind w:right="634"/>
        <w:rPr>
          <w:rFonts w:ascii="Nunito Sans" w:hAnsi="Nunito Sans"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Phone:</w:t>
      </w:r>
      <w:r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ab/>
      </w:r>
      <w:r w:rsidR="002F2591" w:rsidRPr="00052C43">
        <w:rPr>
          <w:rFonts w:ascii="Nunito Sans" w:hAnsi="Nunito Sans"/>
          <w:color w:val="000000" w:themeColor="text1"/>
        </w:rPr>
        <w:t>(412) 347-80</w:t>
      </w:r>
      <w:r w:rsidR="00052C43" w:rsidRPr="00052C43">
        <w:rPr>
          <w:rFonts w:ascii="Nunito Sans" w:hAnsi="Nunito Sans"/>
          <w:color w:val="000000" w:themeColor="text1"/>
        </w:rPr>
        <w:t>39</w:t>
      </w:r>
    </w:p>
    <w:p w14:paraId="3D6E2690" w14:textId="33B1696B" w:rsidR="00257B2D" w:rsidRPr="003A1296" w:rsidRDefault="003A1296" w:rsidP="003A1296">
      <w:pPr>
        <w:pStyle w:val="Body"/>
        <w:ind w:right="634"/>
        <w:rPr>
          <w:rFonts w:ascii="Nunito Sans" w:hAnsi="Nunito Sans"/>
          <w:color w:val="000000" w:themeColor="text1"/>
        </w:rPr>
      </w:pPr>
      <w:r w:rsidRPr="00802206">
        <w:rPr>
          <w:rFonts w:ascii="Nunito Sans" w:hAnsi="Nunito Sans"/>
          <w:b/>
          <w:bCs/>
          <w:color w:val="000000" w:themeColor="text1"/>
        </w:rPr>
        <w:t>Photos:</w:t>
      </w:r>
      <w:r>
        <w:rPr>
          <w:rFonts w:ascii="Nunito Sans" w:hAnsi="Nunito Sans"/>
          <w:color w:val="000000" w:themeColor="text1"/>
        </w:rPr>
        <w:tab/>
      </w:r>
      <w:hyperlink r:id="rId11" w:history="1">
        <w:r w:rsidRPr="003E333D">
          <w:rPr>
            <w:rStyle w:val="Hyperlink"/>
            <w:rFonts w:ascii="Nunito Sans" w:hAnsi="Nunito Sans"/>
          </w:rPr>
          <w:t>www.bldpressroom.com/bld/cnvrttransition</w:t>
        </w:r>
      </w:hyperlink>
    </w:p>
    <w:p w14:paraId="7733001D" w14:textId="77777777" w:rsidR="00FB4D4C" w:rsidRPr="00FB4D4C" w:rsidRDefault="00FB4D4C" w:rsidP="00FB4D4C">
      <w:pPr>
        <w:rPr>
          <w:rFonts w:ascii="Nunito Sans" w:hAnsi="Nunito Sans" w:cs="Arial"/>
          <w:bCs/>
          <w:sz w:val="22"/>
          <w:szCs w:val="22"/>
        </w:rPr>
      </w:pPr>
    </w:p>
    <w:p w14:paraId="2DBB7795" w14:textId="77777777" w:rsidR="00052C43" w:rsidRPr="00052C43" w:rsidRDefault="00052C43" w:rsidP="000A1C2B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19FA6D93" w14:textId="28D9881D" w:rsidR="009E58A5" w:rsidRDefault="003A1296" w:rsidP="00CE5D09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4"/>
          <w:szCs w:val="24"/>
        </w:rPr>
      </w:pP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BLD Marketing </w:t>
      </w:r>
      <w:r w:rsidR="00796D00">
        <w:rPr>
          <w:rFonts w:ascii="Nunito Sans" w:hAnsi="Nunito Sans"/>
          <w:b/>
          <w:color w:val="000000" w:themeColor="text1"/>
          <w:sz w:val="24"/>
          <w:szCs w:val="24"/>
        </w:rPr>
        <w:t xml:space="preserve">Integrates </w:t>
      </w: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CNVRT </w:t>
      </w:r>
      <w:r w:rsidR="007A04C6">
        <w:rPr>
          <w:rFonts w:ascii="Nunito Sans" w:hAnsi="Nunito Sans"/>
          <w:b/>
          <w:color w:val="000000" w:themeColor="text1"/>
          <w:sz w:val="24"/>
          <w:szCs w:val="24"/>
        </w:rPr>
        <w:t>into</w:t>
      </w: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 Agency Offerings</w:t>
      </w:r>
    </w:p>
    <w:p w14:paraId="75834689" w14:textId="47793A3D" w:rsidR="000A1C2B" w:rsidRDefault="003A1296" w:rsidP="00B45D17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Former Sister Company </w:t>
      </w:r>
      <w:r w:rsidR="0079382C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Now an 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Agency Service Focused on Sales Training</w:t>
      </w:r>
      <w:r w:rsidR="007919DA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, Empowerment</w:t>
      </w:r>
    </w:p>
    <w:p w14:paraId="1F423F36" w14:textId="0D404427" w:rsidR="00257B2D" w:rsidRPr="00052C43" w:rsidRDefault="00770BAF" w:rsidP="000A1C2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D14B5E6" w14:textId="1051E74D" w:rsidR="007919DA" w:rsidRDefault="00257B2D" w:rsidP="003A1296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>PITTSBURGH, PA…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hyperlink r:id="rId12" w:history="1">
        <w:r w:rsidR="00BE2BD5" w:rsidRPr="00052C43">
          <w:rPr>
            <w:rStyle w:val="Hyperlink"/>
            <w:rFonts w:ascii="Nunito Sans" w:hAnsi="Nunito Sans"/>
            <w:sz w:val="20"/>
            <w:szCs w:val="20"/>
          </w:rPr>
          <w:t>BLD Marketing</w:t>
        </w:r>
      </w:hyperlink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r w:rsidR="00564A7E">
        <w:rPr>
          <w:rFonts w:ascii="Nunito Sans" w:hAnsi="Nunito Sans"/>
          <w:color w:val="000000" w:themeColor="text1"/>
          <w:sz w:val="20"/>
          <w:szCs w:val="20"/>
        </w:rPr>
        <w:t>a results-based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r w:rsidR="009757F3">
        <w:rPr>
          <w:rFonts w:ascii="Nunito Sans" w:hAnsi="Nunito Sans"/>
          <w:color w:val="000000" w:themeColor="text1"/>
          <w:sz w:val="20"/>
          <w:szCs w:val="20"/>
        </w:rPr>
        <w:t xml:space="preserve">digital-first, 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full-service strategic marketing </w:t>
      </w:r>
      <w:r w:rsidR="009D015E" w:rsidRPr="00052C43">
        <w:rPr>
          <w:rFonts w:ascii="Nunito Sans" w:hAnsi="Nunito Sans"/>
          <w:color w:val="000000" w:themeColor="text1"/>
          <w:sz w:val="20"/>
          <w:szCs w:val="20"/>
        </w:rPr>
        <w:t>agency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serving </w:t>
      </w:r>
      <w:r w:rsidR="00564A7E">
        <w:rPr>
          <w:rFonts w:ascii="Nunito Sans" w:hAnsi="Nunito Sans"/>
          <w:color w:val="000000" w:themeColor="text1"/>
          <w:sz w:val="20"/>
          <w:szCs w:val="20"/>
        </w:rPr>
        <w:t xml:space="preserve">the 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>building</w:t>
      </w:r>
      <w:r w:rsidR="00564A7E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CA678B" w:rsidRPr="00052C43">
        <w:rPr>
          <w:rFonts w:ascii="Nunito Sans" w:hAnsi="Nunito Sans"/>
          <w:color w:val="000000" w:themeColor="text1"/>
          <w:sz w:val="20"/>
          <w:szCs w:val="20"/>
        </w:rPr>
        <w:t>materials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564A7E">
        <w:rPr>
          <w:rFonts w:ascii="Nunito Sans" w:hAnsi="Nunito Sans"/>
          <w:color w:val="000000" w:themeColor="text1"/>
          <w:sz w:val="20"/>
          <w:szCs w:val="20"/>
        </w:rPr>
        <w:t xml:space="preserve">category 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exclusively throughout North America and abroad, </w:t>
      </w:r>
      <w:r w:rsidR="007A04C6">
        <w:rPr>
          <w:rFonts w:ascii="Nunito Sans" w:hAnsi="Nunito Sans"/>
          <w:color w:val="000000" w:themeColor="text1"/>
          <w:sz w:val="20"/>
          <w:szCs w:val="20"/>
        </w:rPr>
        <w:t xml:space="preserve">is </w:t>
      </w:r>
      <w:r w:rsidR="00BD15F7">
        <w:rPr>
          <w:rFonts w:ascii="Nunito Sans" w:hAnsi="Nunito Sans"/>
          <w:color w:val="000000" w:themeColor="text1"/>
          <w:sz w:val="20"/>
          <w:szCs w:val="20"/>
        </w:rPr>
        <w:t xml:space="preserve">further </w:t>
      </w:r>
      <w:r w:rsidR="007A04C6">
        <w:rPr>
          <w:rFonts w:ascii="Nunito Sans" w:hAnsi="Nunito Sans"/>
          <w:color w:val="000000" w:themeColor="text1"/>
          <w:sz w:val="20"/>
          <w:szCs w:val="20"/>
        </w:rPr>
        <w:t xml:space="preserve">diversifying its service array by </w:t>
      </w:r>
      <w:r w:rsidR="00796D00">
        <w:rPr>
          <w:rFonts w:ascii="Nunito Sans" w:hAnsi="Nunito Sans"/>
          <w:color w:val="000000" w:themeColor="text1"/>
          <w:sz w:val="20"/>
          <w:szCs w:val="20"/>
        </w:rPr>
        <w:t xml:space="preserve">integrating </w:t>
      </w:r>
      <w:hyperlink r:id="rId13" w:history="1">
        <w:r w:rsidR="007A04C6" w:rsidRPr="00CC3B21">
          <w:rPr>
            <w:rStyle w:val="Hyperlink"/>
            <w:rFonts w:ascii="Nunito Sans" w:hAnsi="Nunito Sans"/>
            <w:sz w:val="20"/>
            <w:szCs w:val="20"/>
          </w:rPr>
          <w:t>CNVRT</w:t>
        </w:r>
      </w:hyperlink>
      <w:r w:rsidR="007A04C6">
        <w:rPr>
          <w:rFonts w:ascii="Nunito Sans" w:hAnsi="Nunito Sans"/>
          <w:color w:val="000000" w:themeColor="text1"/>
          <w:sz w:val="20"/>
          <w:szCs w:val="20"/>
        </w:rPr>
        <w:t xml:space="preserve"> into the agency’s offerings. The move differentiates BLD Marketing by adding sales consulting as a </w:t>
      </w:r>
      <w:r w:rsidR="007919DA">
        <w:rPr>
          <w:rFonts w:ascii="Nunito Sans" w:hAnsi="Nunito Sans"/>
          <w:color w:val="000000" w:themeColor="text1"/>
          <w:sz w:val="20"/>
          <w:szCs w:val="20"/>
        </w:rPr>
        <w:t xml:space="preserve">practice area available to the agency’s clients that all come from the building and construction industry.  </w:t>
      </w:r>
    </w:p>
    <w:p w14:paraId="0EC1D593" w14:textId="77777777" w:rsidR="007919DA" w:rsidRDefault="007919DA" w:rsidP="003A1296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0B2C3B13" w14:textId="5A869C92" w:rsidR="007919DA" w:rsidRDefault="007919DA" w:rsidP="007919DA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>“When we launched CNVRT as a sister company to BLD Marketing in 2018, we saw a verifiable need among building materials manufacturers</w:t>
      </w:r>
      <w:r w:rsidR="00BD15F7">
        <w:rPr>
          <w:rFonts w:ascii="Nunito Sans" w:hAnsi="Nunito Sans"/>
          <w:color w:val="000000" w:themeColor="text1"/>
          <w:sz w:val="20"/>
          <w:szCs w:val="20"/>
        </w:rPr>
        <w:t xml:space="preserve"> (BMMs)</w:t>
      </w:r>
      <w:r>
        <w:rPr>
          <w:rFonts w:ascii="Nunito Sans" w:hAnsi="Nunito Sans"/>
          <w:color w:val="000000" w:themeColor="text1"/>
          <w:sz w:val="20"/>
          <w:szCs w:val="20"/>
        </w:rPr>
        <w:t>: Building a bridge between the marketing and sales functions. This gap continues to exist across a wide variety of indus</w:t>
      </w:r>
      <w:r w:rsidR="001B26B0">
        <w:rPr>
          <w:rFonts w:ascii="Nunito Sans" w:hAnsi="Nunito Sans"/>
          <w:color w:val="000000" w:themeColor="text1"/>
          <w:sz w:val="20"/>
          <w:szCs w:val="20"/>
        </w:rPr>
        <w:t>t</w:t>
      </w:r>
      <w:r>
        <w:rPr>
          <w:rFonts w:ascii="Nunito Sans" w:hAnsi="Nunito Sans"/>
          <w:color w:val="000000" w:themeColor="text1"/>
          <w:sz w:val="20"/>
          <w:szCs w:val="20"/>
        </w:rPr>
        <w:t>ry sectors, and it prevents organizations f</w:t>
      </w:r>
      <w:r w:rsidR="000F7A58">
        <w:rPr>
          <w:rFonts w:ascii="Nunito Sans" w:hAnsi="Nunito Sans"/>
          <w:color w:val="000000" w:themeColor="text1"/>
          <w:sz w:val="20"/>
          <w:szCs w:val="20"/>
        </w:rPr>
        <w:t>r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om maximizing profitability and success,” </w:t>
      </w:r>
      <w:r w:rsidR="0056528B">
        <w:rPr>
          <w:rFonts w:ascii="Nunito Sans" w:hAnsi="Nunito Sans"/>
          <w:color w:val="000000" w:themeColor="text1"/>
          <w:sz w:val="20"/>
          <w:szCs w:val="20"/>
        </w:rPr>
        <w:t xml:space="preserve">said 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Kevin Mayer, CEO of BLD Marketing and a board member of CNVRT. “Under this </w:t>
      </w:r>
      <w:r w:rsidR="00BD15F7">
        <w:rPr>
          <w:rFonts w:ascii="Nunito Sans" w:hAnsi="Nunito Sans"/>
          <w:color w:val="000000" w:themeColor="text1"/>
          <w:sz w:val="20"/>
          <w:szCs w:val="20"/>
        </w:rPr>
        <w:t>new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structure, CNVRT will continue to create interconnectivity amongst sales and marketing efforts for the agency’s clients </w:t>
      </w:r>
      <w:r w:rsidR="00BD15F7">
        <w:rPr>
          <w:rFonts w:ascii="Nunito Sans" w:hAnsi="Nunito Sans"/>
          <w:color w:val="000000" w:themeColor="text1"/>
          <w:sz w:val="20"/>
          <w:szCs w:val="20"/>
        </w:rPr>
        <w:t>in an even more synergistic way</w:t>
      </w:r>
      <w:r w:rsidR="00796D00">
        <w:rPr>
          <w:rFonts w:ascii="Nunito Sans" w:hAnsi="Nunito Sans"/>
          <w:color w:val="000000" w:themeColor="text1"/>
          <w:sz w:val="20"/>
          <w:szCs w:val="20"/>
        </w:rPr>
        <w:t xml:space="preserve"> by tapping into the expertise of some of the industry’s top subject matter experts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.”  </w:t>
      </w:r>
    </w:p>
    <w:p w14:paraId="30A8C609" w14:textId="55C22095" w:rsidR="007919DA" w:rsidRDefault="007919DA" w:rsidP="007919DA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1368E1C1" w14:textId="582B9565" w:rsidR="007919DA" w:rsidRDefault="007919DA" w:rsidP="007919DA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>BLD clients seeking a partner to empower their sales teams can choose from a wide array of CNVRT service</w:t>
      </w:r>
      <w:r w:rsidR="00BD15F7">
        <w:rPr>
          <w:rFonts w:ascii="Nunito Sans" w:hAnsi="Nunito Sans"/>
          <w:color w:val="000000" w:themeColor="text1"/>
          <w:sz w:val="20"/>
          <w:szCs w:val="20"/>
        </w:rPr>
        <w:t>s</w:t>
      </w:r>
      <w:r>
        <w:rPr>
          <w:rFonts w:ascii="Nunito Sans" w:hAnsi="Nunito Sans"/>
          <w:color w:val="000000" w:themeColor="text1"/>
          <w:sz w:val="20"/>
          <w:szCs w:val="20"/>
        </w:rPr>
        <w:t>, including sales training, the development of channel partner strategies, and proper implementation and management of a customer relationship management (CRM) system</w:t>
      </w:r>
      <w:r w:rsidR="00BD15F7">
        <w:rPr>
          <w:rFonts w:ascii="Nunito Sans" w:hAnsi="Nunito Sans"/>
          <w:color w:val="000000" w:themeColor="text1"/>
          <w:sz w:val="20"/>
          <w:szCs w:val="20"/>
        </w:rPr>
        <w:t xml:space="preserve">.  </w:t>
      </w:r>
    </w:p>
    <w:p w14:paraId="3070CE4F" w14:textId="77777777" w:rsidR="007919DA" w:rsidRDefault="007919DA" w:rsidP="007919DA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11AD1E0E" w14:textId="5A48FB88" w:rsidR="00AE4E4B" w:rsidRDefault="003A1296" w:rsidP="003A1296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>“</w:t>
      </w:r>
      <w:r w:rsidR="00BD15F7">
        <w:rPr>
          <w:rFonts w:ascii="Nunito Sans" w:hAnsi="Nunito Sans"/>
          <w:color w:val="000000" w:themeColor="text1"/>
          <w:sz w:val="20"/>
          <w:szCs w:val="20"/>
        </w:rPr>
        <w:t xml:space="preserve">In essence, the decision to </w:t>
      </w:r>
      <w:r w:rsidR="00251FA4">
        <w:rPr>
          <w:rFonts w:ascii="Nunito Sans" w:hAnsi="Nunito Sans"/>
          <w:color w:val="000000" w:themeColor="text1"/>
          <w:sz w:val="20"/>
          <w:szCs w:val="20"/>
        </w:rPr>
        <w:t>fold</w:t>
      </w:r>
      <w:r w:rsidR="00BD15F7">
        <w:rPr>
          <w:rFonts w:ascii="Nunito Sans" w:hAnsi="Nunito Sans"/>
          <w:color w:val="000000" w:themeColor="text1"/>
          <w:sz w:val="20"/>
          <w:szCs w:val="20"/>
        </w:rPr>
        <w:t xml:space="preserve"> CNVRT into BLD’s service array goes a long way toward fulfilling the consultancy’s mission: To bring marketing and sales closer together for a more holistic approach to brand development, marketing, and revenue generation for BMMs</w:t>
      </w:r>
      <w:r w:rsidR="00AE4E4B">
        <w:rPr>
          <w:rFonts w:ascii="Nunito Sans" w:hAnsi="Nunito Sans"/>
          <w:color w:val="000000" w:themeColor="text1"/>
          <w:sz w:val="20"/>
          <w:szCs w:val="20"/>
        </w:rPr>
        <w:t xml:space="preserve">,” </w:t>
      </w:r>
      <w:r w:rsidR="0056528B">
        <w:rPr>
          <w:rFonts w:ascii="Nunito Sans" w:hAnsi="Nunito Sans"/>
          <w:color w:val="000000" w:themeColor="text1"/>
          <w:sz w:val="20"/>
          <w:szCs w:val="20"/>
        </w:rPr>
        <w:t>added</w:t>
      </w:r>
      <w:r w:rsidR="00AE4E4B">
        <w:rPr>
          <w:rFonts w:ascii="Nunito Sans" w:hAnsi="Nunito Sans"/>
          <w:color w:val="000000" w:themeColor="text1"/>
          <w:sz w:val="20"/>
          <w:szCs w:val="20"/>
        </w:rPr>
        <w:t xml:space="preserve"> David Sladack, president of BLD Marketing. “</w:t>
      </w:r>
      <w:r w:rsidR="00BD15F7">
        <w:rPr>
          <w:rFonts w:ascii="Nunito Sans" w:hAnsi="Nunito Sans"/>
          <w:color w:val="000000" w:themeColor="text1"/>
          <w:sz w:val="20"/>
          <w:szCs w:val="20"/>
        </w:rPr>
        <w:t>This move sets BLD even further apart as a preferred agency partner, enabling us to bring even broader expertise to bear for our clients</w:t>
      </w:r>
      <w:r w:rsidR="00AE4E4B">
        <w:rPr>
          <w:rFonts w:ascii="Nunito Sans" w:hAnsi="Nunito Sans"/>
          <w:color w:val="000000" w:themeColor="text1"/>
          <w:sz w:val="20"/>
          <w:szCs w:val="20"/>
        </w:rPr>
        <w:t xml:space="preserve">.” </w:t>
      </w:r>
    </w:p>
    <w:p w14:paraId="5E1AB412" w14:textId="77777777" w:rsidR="002674CD" w:rsidRDefault="002674CD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50C4F8AF" w14:textId="2C589A0D" w:rsidR="003D16F8" w:rsidRDefault="00EC6D2B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 xml:space="preserve">For more information on BLD Marketing, visit </w:t>
      </w:r>
      <w:hyperlink r:id="rId14" w:history="1">
        <w:r w:rsidRPr="00141CA6">
          <w:rPr>
            <w:rStyle w:val="Hyperlink"/>
            <w:rFonts w:ascii="Nunito Sans" w:hAnsi="Nunito Sans"/>
            <w:sz w:val="20"/>
            <w:szCs w:val="20"/>
          </w:rPr>
          <w:t>www.bld-marketing.com</w:t>
        </w:r>
      </w:hyperlink>
      <w:r>
        <w:rPr>
          <w:rFonts w:ascii="Nunito Sans" w:hAnsi="Nunito Sans"/>
          <w:color w:val="000000" w:themeColor="text1"/>
          <w:sz w:val="20"/>
          <w:szCs w:val="20"/>
        </w:rPr>
        <w:t>.</w:t>
      </w:r>
    </w:p>
    <w:p w14:paraId="2346CE87" w14:textId="77777777" w:rsidR="003D16F8" w:rsidRDefault="003D16F8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7D66DF80" w14:textId="77777777" w:rsidR="00BD15F7" w:rsidRDefault="00BD15F7">
      <w:pPr>
        <w:rPr>
          <w:rFonts w:ascii="Nunito Sans" w:hAnsi="Nunito Sans" w:cs="Arial Unicode MS"/>
          <w:b/>
          <w:color w:val="000000" w:themeColor="text1"/>
          <w:sz w:val="20"/>
          <w:szCs w:val="20"/>
        </w:rPr>
      </w:pPr>
      <w:r>
        <w:rPr>
          <w:rFonts w:ascii="Nunito Sans" w:hAnsi="Nunito Sans"/>
          <w:b/>
          <w:color w:val="000000" w:themeColor="text1"/>
          <w:sz w:val="20"/>
          <w:szCs w:val="20"/>
        </w:rPr>
        <w:br w:type="page"/>
      </w:r>
    </w:p>
    <w:p w14:paraId="5D0D1597" w14:textId="0358B6BB" w:rsidR="00551688" w:rsidRPr="003D16F8" w:rsidRDefault="00551688" w:rsidP="0055168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lastRenderedPageBreak/>
        <w:t xml:space="preserve">About BLD Marketing: </w:t>
      </w:r>
    </w:p>
    <w:p w14:paraId="20CD2C3B" w14:textId="6DFFFD99" w:rsidR="00551688" w:rsidRPr="00052C43" w:rsidRDefault="00551688" w:rsidP="00551688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>BLD Marketing is a results-based, digitally-focused, full-service strategic marketing firm exclusively serving the commercial and residential building materials category. We offer a portfolio of strategic marketing services and implementation capabilities to help our clients build, grow</w:t>
      </w:r>
      <w:r w:rsidR="0056528B">
        <w:rPr>
          <w:rFonts w:ascii="Nunito Sans" w:hAnsi="Nunito Sans"/>
          <w:bCs/>
          <w:color w:val="000000" w:themeColor="text1"/>
          <w:sz w:val="20"/>
          <w:szCs w:val="20"/>
        </w:rPr>
        <w:t>,</w:t>
      </w:r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 xml:space="preserve"> and optimize a healthy digital marketing ecosystem, leading to quicker growth rates and higher profitability.</w:t>
      </w:r>
      <w:r w:rsidR="0056528B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Visit: </w:t>
      </w:r>
      <w:hyperlink r:id="rId15" w:history="1">
        <w:r w:rsidRPr="00052C43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7D99E5C8" w14:textId="7DA21EB3" w:rsidR="006F3FC1" w:rsidRPr="000A1C2B" w:rsidRDefault="00257B2D" w:rsidP="000A1C2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sectPr w:rsidR="006F3FC1" w:rsidRPr="000A1C2B" w:rsidSect="0010579C">
      <w:headerReference w:type="first" r:id="rId16"/>
      <w:footerReference w:type="first" r:id="rId17"/>
      <w:pgSz w:w="12240" w:h="15840"/>
      <w:pgMar w:top="1440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3ED1" w14:textId="77777777" w:rsidR="00407FD9" w:rsidRDefault="00407FD9">
      <w:r>
        <w:separator/>
      </w:r>
    </w:p>
  </w:endnote>
  <w:endnote w:type="continuationSeparator" w:id="0">
    <w:p w14:paraId="5B6B5357" w14:textId="77777777" w:rsidR="00407FD9" w:rsidRDefault="0040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altName w:val="Nunito Sans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 ExtraBold">
    <w:panose1 w:val="00000900000000000000"/>
    <w:charset w:val="00"/>
    <w:family w:val="auto"/>
    <w:pitch w:val="variable"/>
    <w:sig w:usb0="A00002FF" w:usb1="5000204B" w:usb2="00000000" w:usb3="00000000" w:csb0="00000197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757D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Pittsburgh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 xml:space="preserve">3591 Ridgeway Drive    Pittsburgh, PA 15102.   </w:t>
    </w:r>
    <w:r w:rsidRPr="008E5278">
      <w:rPr>
        <w:rFonts w:ascii="Nunito Sans" w:hAnsi="Nunito Sans"/>
        <w:b w:val="0"/>
        <w:bCs w:val="0"/>
        <w:color w:val="000000" w:themeColor="text1"/>
        <w:sz w:val="17"/>
        <w:szCs w:val="17"/>
      </w:rPr>
      <w:t>412.831.1959</w:t>
    </w:r>
  </w:p>
  <w:p w14:paraId="3324FAE7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Baltimore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3524 Keswick Road</w:t>
    </w:r>
    <w:r w:rsidRPr="008E5278"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  <w:t xml:space="preserve">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Baltimore, MD 21211    410.801.9223</w:t>
    </w:r>
  </w:p>
  <w:p w14:paraId="2C8C54E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1342" w14:textId="77777777" w:rsidR="00407FD9" w:rsidRDefault="00407FD9">
      <w:r>
        <w:separator/>
      </w:r>
    </w:p>
  </w:footnote>
  <w:footnote w:type="continuationSeparator" w:id="0">
    <w:p w14:paraId="357E32D4" w14:textId="77777777" w:rsidR="00407FD9" w:rsidRDefault="0040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62C5" w14:textId="42C454BF" w:rsidR="00D477E7" w:rsidRDefault="005B4BF5" w:rsidP="005B4BF5">
    <w:pPr>
      <w:pStyle w:val="Header"/>
      <w:jc w:val="center"/>
    </w:pPr>
    <w:r>
      <w:rPr>
        <w:noProof/>
      </w:rPr>
      <w:drawing>
        <wp:inline distT="0" distB="0" distL="0" distR="0" wp14:anchorId="00F406E5" wp14:editId="2CB93B10">
          <wp:extent cx="1009650" cy="11067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Final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223" cy="112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6731"/>
    <w:multiLevelType w:val="hybridMultilevel"/>
    <w:tmpl w:val="140A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E73"/>
    <w:multiLevelType w:val="hybridMultilevel"/>
    <w:tmpl w:val="3FC4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741"/>
    <w:multiLevelType w:val="hybridMultilevel"/>
    <w:tmpl w:val="FE6A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2A04"/>
    <w:multiLevelType w:val="multilevel"/>
    <w:tmpl w:val="4D4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33B5E"/>
    <w:multiLevelType w:val="hybridMultilevel"/>
    <w:tmpl w:val="4D5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B6263"/>
    <w:multiLevelType w:val="multilevel"/>
    <w:tmpl w:val="577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1E4673"/>
    <w:multiLevelType w:val="hybridMultilevel"/>
    <w:tmpl w:val="073621EE"/>
    <w:lvl w:ilvl="0" w:tplc="1C74038A">
      <w:numFmt w:val="bullet"/>
      <w:lvlText w:val=""/>
      <w:lvlJc w:val="left"/>
      <w:pPr>
        <w:ind w:left="90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7CB6052"/>
    <w:multiLevelType w:val="hybridMultilevel"/>
    <w:tmpl w:val="D190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5FC1"/>
    <w:multiLevelType w:val="multilevel"/>
    <w:tmpl w:val="977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523AD5"/>
    <w:multiLevelType w:val="hybridMultilevel"/>
    <w:tmpl w:val="656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F5C16"/>
    <w:multiLevelType w:val="multilevel"/>
    <w:tmpl w:val="1BD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F61C34"/>
    <w:multiLevelType w:val="hybridMultilevel"/>
    <w:tmpl w:val="91A27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79DE0503"/>
    <w:multiLevelType w:val="multilevel"/>
    <w:tmpl w:val="0D4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C1"/>
    <w:rsid w:val="00002138"/>
    <w:rsid w:val="000221B7"/>
    <w:rsid w:val="00052C43"/>
    <w:rsid w:val="00060713"/>
    <w:rsid w:val="00071BE2"/>
    <w:rsid w:val="00077581"/>
    <w:rsid w:val="000823E4"/>
    <w:rsid w:val="000830E0"/>
    <w:rsid w:val="000848F3"/>
    <w:rsid w:val="00093690"/>
    <w:rsid w:val="00097AE9"/>
    <w:rsid w:val="000A0361"/>
    <w:rsid w:val="000A1C2B"/>
    <w:rsid w:val="000B10C5"/>
    <w:rsid w:val="000B42FF"/>
    <w:rsid w:val="000B4D51"/>
    <w:rsid w:val="000F7A58"/>
    <w:rsid w:val="00103068"/>
    <w:rsid w:val="0010579C"/>
    <w:rsid w:val="00107BB6"/>
    <w:rsid w:val="00112D5A"/>
    <w:rsid w:val="00113A25"/>
    <w:rsid w:val="00116787"/>
    <w:rsid w:val="0013033A"/>
    <w:rsid w:val="001324BE"/>
    <w:rsid w:val="001328D3"/>
    <w:rsid w:val="00142402"/>
    <w:rsid w:val="00143D6B"/>
    <w:rsid w:val="00150CAE"/>
    <w:rsid w:val="001548E4"/>
    <w:rsid w:val="001713A6"/>
    <w:rsid w:val="00172D80"/>
    <w:rsid w:val="001801B6"/>
    <w:rsid w:val="00180486"/>
    <w:rsid w:val="001812E8"/>
    <w:rsid w:val="001B26B0"/>
    <w:rsid w:val="001B7BB7"/>
    <w:rsid w:val="001F3251"/>
    <w:rsid w:val="002073B1"/>
    <w:rsid w:val="00210138"/>
    <w:rsid w:val="00213DB1"/>
    <w:rsid w:val="002232D6"/>
    <w:rsid w:val="00227C98"/>
    <w:rsid w:val="00227CDB"/>
    <w:rsid w:val="00240DDB"/>
    <w:rsid w:val="00251FA4"/>
    <w:rsid w:val="00257B2D"/>
    <w:rsid w:val="002625CA"/>
    <w:rsid w:val="00264192"/>
    <w:rsid w:val="002674CD"/>
    <w:rsid w:val="002A187E"/>
    <w:rsid w:val="002A3D27"/>
    <w:rsid w:val="002B1BB7"/>
    <w:rsid w:val="002B45C7"/>
    <w:rsid w:val="002D1832"/>
    <w:rsid w:val="002F2591"/>
    <w:rsid w:val="0030147C"/>
    <w:rsid w:val="00311CDA"/>
    <w:rsid w:val="003273DB"/>
    <w:rsid w:val="00334B8D"/>
    <w:rsid w:val="00334CC5"/>
    <w:rsid w:val="00341558"/>
    <w:rsid w:val="0035671E"/>
    <w:rsid w:val="00375EEF"/>
    <w:rsid w:val="00393FE2"/>
    <w:rsid w:val="00394821"/>
    <w:rsid w:val="00395525"/>
    <w:rsid w:val="003A1296"/>
    <w:rsid w:val="003A2CF5"/>
    <w:rsid w:val="003B3E4E"/>
    <w:rsid w:val="003B4BBD"/>
    <w:rsid w:val="003B68C9"/>
    <w:rsid w:val="003C78FE"/>
    <w:rsid w:val="003D16F8"/>
    <w:rsid w:val="003D6416"/>
    <w:rsid w:val="003E2A7A"/>
    <w:rsid w:val="003E4A94"/>
    <w:rsid w:val="003F33FF"/>
    <w:rsid w:val="003F5B18"/>
    <w:rsid w:val="00401483"/>
    <w:rsid w:val="00407FD9"/>
    <w:rsid w:val="00410A9C"/>
    <w:rsid w:val="0044465B"/>
    <w:rsid w:val="004568C7"/>
    <w:rsid w:val="00464973"/>
    <w:rsid w:val="0047405D"/>
    <w:rsid w:val="00480BD5"/>
    <w:rsid w:val="004815DA"/>
    <w:rsid w:val="004862C3"/>
    <w:rsid w:val="004A2822"/>
    <w:rsid w:val="004A56E5"/>
    <w:rsid w:val="004B0BD9"/>
    <w:rsid w:val="004B3091"/>
    <w:rsid w:val="004D3075"/>
    <w:rsid w:val="004E390F"/>
    <w:rsid w:val="004F6441"/>
    <w:rsid w:val="005043C1"/>
    <w:rsid w:val="00510F93"/>
    <w:rsid w:val="0052215C"/>
    <w:rsid w:val="00525502"/>
    <w:rsid w:val="0054465A"/>
    <w:rsid w:val="00551688"/>
    <w:rsid w:val="00551B93"/>
    <w:rsid w:val="00564A7E"/>
    <w:rsid w:val="0056528B"/>
    <w:rsid w:val="00574F40"/>
    <w:rsid w:val="005807BF"/>
    <w:rsid w:val="00582A96"/>
    <w:rsid w:val="005A5189"/>
    <w:rsid w:val="005B0202"/>
    <w:rsid w:val="005B3336"/>
    <w:rsid w:val="005B4BF5"/>
    <w:rsid w:val="005E1A43"/>
    <w:rsid w:val="005E1EE4"/>
    <w:rsid w:val="005E76B3"/>
    <w:rsid w:val="005F0BFD"/>
    <w:rsid w:val="005F55E0"/>
    <w:rsid w:val="005F5C50"/>
    <w:rsid w:val="00610598"/>
    <w:rsid w:val="006123DF"/>
    <w:rsid w:val="006367E6"/>
    <w:rsid w:val="00640C07"/>
    <w:rsid w:val="00650067"/>
    <w:rsid w:val="00652CBD"/>
    <w:rsid w:val="00654734"/>
    <w:rsid w:val="00663BE0"/>
    <w:rsid w:val="00666230"/>
    <w:rsid w:val="00681DF0"/>
    <w:rsid w:val="00693746"/>
    <w:rsid w:val="006956C3"/>
    <w:rsid w:val="00696240"/>
    <w:rsid w:val="006A55F2"/>
    <w:rsid w:val="006C467E"/>
    <w:rsid w:val="006F1727"/>
    <w:rsid w:val="006F3FC1"/>
    <w:rsid w:val="006F61AA"/>
    <w:rsid w:val="006F65E7"/>
    <w:rsid w:val="0070123C"/>
    <w:rsid w:val="0071026A"/>
    <w:rsid w:val="00717029"/>
    <w:rsid w:val="00735C81"/>
    <w:rsid w:val="00736B10"/>
    <w:rsid w:val="00747F35"/>
    <w:rsid w:val="00747F4B"/>
    <w:rsid w:val="00754FD3"/>
    <w:rsid w:val="007563A7"/>
    <w:rsid w:val="00770BAF"/>
    <w:rsid w:val="00777159"/>
    <w:rsid w:val="007906DD"/>
    <w:rsid w:val="007919DA"/>
    <w:rsid w:val="0079382C"/>
    <w:rsid w:val="00794BC1"/>
    <w:rsid w:val="00796D00"/>
    <w:rsid w:val="007A04C6"/>
    <w:rsid w:val="007A41FD"/>
    <w:rsid w:val="007C7457"/>
    <w:rsid w:val="007F448F"/>
    <w:rsid w:val="00802206"/>
    <w:rsid w:val="008031F0"/>
    <w:rsid w:val="00803257"/>
    <w:rsid w:val="00810445"/>
    <w:rsid w:val="0081414F"/>
    <w:rsid w:val="00822810"/>
    <w:rsid w:val="00835589"/>
    <w:rsid w:val="00835980"/>
    <w:rsid w:val="008439B4"/>
    <w:rsid w:val="00844980"/>
    <w:rsid w:val="0085584E"/>
    <w:rsid w:val="00874AD0"/>
    <w:rsid w:val="008774AB"/>
    <w:rsid w:val="00895F38"/>
    <w:rsid w:val="008C207A"/>
    <w:rsid w:val="008D1283"/>
    <w:rsid w:val="008E5278"/>
    <w:rsid w:val="008E6118"/>
    <w:rsid w:val="008F2A1D"/>
    <w:rsid w:val="00901DA6"/>
    <w:rsid w:val="00901FF7"/>
    <w:rsid w:val="009135D9"/>
    <w:rsid w:val="009353C0"/>
    <w:rsid w:val="00936A5E"/>
    <w:rsid w:val="00943E9B"/>
    <w:rsid w:val="0095633D"/>
    <w:rsid w:val="0096028C"/>
    <w:rsid w:val="009703A4"/>
    <w:rsid w:val="009757F3"/>
    <w:rsid w:val="00975F7B"/>
    <w:rsid w:val="00977CFC"/>
    <w:rsid w:val="00991765"/>
    <w:rsid w:val="00995F36"/>
    <w:rsid w:val="009B2C8A"/>
    <w:rsid w:val="009B71DD"/>
    <w:rsid w:val="009C1822"/>
    <w:rsid w:val="009D015E"/>
    <w:rsid w:val="009D3BDA"/>
    <w:rsid w:val="009E58A5"/>
    <w:rsid w:val="00A0627F"/>
    <w:rsid w:val="00A07225"/>
    <w:rsid w:val="00A16543"/>
    <w:rsid w:val="00A17224"/>
    <w:rsid w:val="00A17562"/>
    <w:rsid w:val="00A33092"/>
    <w:rsid w:val="00A566D9"/>
    <w:rsid w:val="00A56A52"/>
    <w:rsid w:val="00A704AF"/>
    <w:rsid w:val="00A82BC4"/>
    <w:rsid w:val="00A91607"/>
    <w:rsid w:val="00A97957"/>
    <w:rsid w:val="00AA6976"/>
    <w:rsid w:val="00AB241E"/>
    <w:rsid w:val="00AD6288"/>
    <w:rsid w:val="00AE4E4B"/>
    <w:rsid w:val="00AF06FA"/>
    <w:rsid w:val="00AF1E20"/>
    <w:rsid w:val="00AF405E"/>
    <w:rsid w:val="00AF421A"/>
    <w:rsid w:val="00AF6B22"/>
    <w:rsid w:val="00B0570B"/>
    <w:rsid w:val="00B341DA"/>
    <w:rsid w:val="00B45D17"/>
    <w:rsid w:val="00B4673A"/>
    <w:rsid w:val="00B55CC0"/>
    <w:rsid w:val="00B579AB"/>
    <w:rsid w:val="00B72921"/>
    <w:rsid w:val="00B834E7"/>
    <w:rsid w:val="00B9611E"/>
    <w:rsid w:val="00B96E9A"/>
    <w:rsid w:val="00BA08C0"/>
    <w:rsid w:val="00BB72C9"/>
    <w:rsid w:val="00BD15F7"/>
    <w:rsid w:val="00BD43B8"/>
    <w:rsid w:val="00BD6129"/>
    <w:rsid w:val="00BD7129"/>
    <w:rsid w:val="00BE2BD5"/>
    <w:rsid w:val="00C02D68"/>
    <w:rsid w:val="00C2057A"/>
    <w:rsid w:val="00C33E49"/>
    <w:rsid w:val="00C5746A"/>
    <w:rsid w:val="00C574A8"/>
    <w:rsid w:val="00C629F7"/>
    <w:rsid w:val="00C636A2"/>
    <w:rsid w:val="00C819EE"/>
    <w:rsid w:val="00C863B2"/>
    <w:rsid w:val="00C95909"/>
    <w:rsid w:val="00CA678B"/>
    <w:rsid w:val="00CB2ABF"/>
    <w:rsid w:val="00CC009C"/>
    <w:rsid w:val="00CC3B21"/>
    <w:rsid w:val="00CC4FCC"/>
    <w:rsid w:val="00CC6404"/>
    <w:rsid w:val="00CD123E"/>
    <w:rsid w:val="00CD1DA9"/>
    <w:rsid w:val="00CD23EB"/>
    <w:rsid w:val="00CD7FE4"/>
    <w:rsid w:val="00CE5D09"/>
    <w:rsid w:val="00D001E5"/>
    <w:rsid w:val="00D06244"/>
    <w:rsid w:val="00D07AC1"/>
    <w:rsid w:val="00D1213B"/>
    <w:rsid w:val="00D1365A"/>
    <w:rsid w:val="00D16484"/>
    <w:rsid w:val="00D21980"/>
    <w:rsid w:val="00D234A4"/>
    <w:rsid w:val="00D27C34"/>
    <w:rsid w:val="00D360B8"/>
    <w:rsid w:val="00D379EB"/>
    <w:rsid w:val="00D477E7"/>
    <w:rsid w:val="00D51C21"/>
    <w:rsid w:val="00D65DCE"/>
    <w:rsid w:val="00D760E8"/>
    <w:rsid w:val="00DC0B48"/>
    <w:rsid w:val="00DD262C"/>
    <w:rsid w:val="00DD38E1"/>
    <w:rsid w:val="00DD50EE"/>
    <w:rsid w:val="00E114B4"/>
    <w:rsid w:val="00E14427"/>
    <w:rsid w:val="00E14595"/>
    <w:rsid w:val="00E16D28"/>
    <w:rsid w:val="00E36852"/>
    <w:rsid w:val="00E36BE9"/>
    <w:rsid w:val="00EC3CA3"/>
    <w:rsid w:val="00EC6D2B"/>
    <w:rsid w:val="00EC7011"/>
    <w:rsid w:val="00ED7F34"/>
    <w:rsid w:val="00EF2A21"/>
    <w:rsid w:val="00EF62E6"/>
    <w:rsid w:val="00F00893"/>
    <w:rsid w:val="00F01521"/>
    <w:rsid w:val="00F1041A"/>
    <w:rsid w:val="00F11003"/>
    <w:rsid w:val="00F31E40"/>
    <w:rsid w:val="00F375A7"/>
    <w:rsid w:val="00F43340"/>
    <w:rsid w:val="00F43DE5"/>
    <w:rsid w:val="00F511D5"/>
    <w:rsid w:val="00F5159D"/>
    <w:rsid w:val="00F60977"/>
    <w:rsid w:val="00F65F03"/>
    <w:rsid w:val="00F71848"/>
    <w:rsid w:val="00F741B6"/>
    <w:rsid w:val="00F74D51"/>
    <w:rsid w:val="00F91397"/>
    <w:rsid w:val="00F93817"/>
    <w:rsid w:val="00FA1AAD"/>
    <w:rsid w:val="00FA3E98"/>
    <w:rsid w:val="00FB2E4F"/>
    <w:rsid w:val="00FB3E9D"/>
    <w:rsid w:val="00FB4D4C"/>
    <w:rsid w:val="00FC06CD"/>
    <w:rsid w:val="00FD0558"/>
    <w:rsid w:val="00FD630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DBA0E"/>
  <w15:docId w15:val="{A817902B-8E59-0B40-AF39-3FE6636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BD5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1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95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5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525"/>
    <w:rPr>
      <w:b/>
      <w:bCs/>
    </w:rPr>
  </w:style>
  <w:style w:type="paragraph" w:styleId="Revision">
    <w:name w:val="Revision"/>
    <w:hidden/>
    <w:uiPriority w:val="99"/>
    <w:semiHidden/>
    <w:rsid w:val="008449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bld-red">
    <w:name w:val="bld-red"/>
    <w:basedOn w:val="DefaultParagraphFont"/>
    <w:rsid w:val="005B0202"/>
  </w:style>
  <w:style w:type="character" w:customStyle="1" w:styleId="apple-converted-space">
    <w:name w:val="apple-converted-space"/>
    <w:basedOn w:val="DefaultParagraphFont"/>
    <w:rsid w:val="007A41FD"/>
  </w:style>
  <w:style w:type="paragraph" w:customStyle="1" w:styleId="paragraph">
    <w:name w:val="paragraph"/>
    <w:basedOn w:val="Normal"/>
    <w:rsid w:val="007A4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7A41FD"/>
  </w:style>
  <w:style w:type="character" w:customStyle="1" w:styleId="eop">
    <w:name w:val="eop"/>
    <w:basedOn w:val="DefaultParagraphFont"/>
    <w:rsid w:val="007A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d-marketing.com/cnvr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cnvrttransi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ld-marketing.com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ld-marke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2" ma:contentTypeDescription="Create a new document." ma:contentTypeScope="" ma:versionID="4c2777327e0f8ac8df57e21c4e3bbee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57607e9569f8c2c376ccedf20261f2fc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5A4B7-A3B9-494A-9AF6-4A4CAD7C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Alexandria Holmes</cp:lastModifiedBy>
  <cp:revision>10</cp:revision>
  <cp:lastPrinted>2019-11-13T19:52:00Z</cp:lastPrinted>
  <dcterms:created xsi:type="dcterms:W3CDTF">2021-08-02T20:41:00Z</dcterms:created>
  <dcterms:modified xsi:type="dcterms:W3CDTF">2021-09-21T13:30:00Z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