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4B83CF98">
                <wp:extent cx="5630419" cy="1190245"/>
                <wp:effectExtent l="0" t="0" r="0" b="381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A31FFA" w:rsidRDefault="00A31FFA">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A31FFA" w:rsidRDefault="00A31FFA">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19WTnVgUAAPIbAAAOAAAAZHJzL2Uyb0RvYy54bWzsWXtv&#10;2zYQ/3/AvoOg/xvr/UKcYmjWoMCwBm33AWiZsoRJokDRsbNPv7sj9YidrYmXtunSALH4PB7vjscf&#10;785f75vauuGyr0S7tN0zx7Z4m4t11W6W9h+f3r5KbKtXrF2zWrR8ad/y3n598fNP57su454oRb3m&#10;0gIibZ/tuqVdKtVli0Wfl7xh/ZnoeAudhZANU1CVm8Vash1Qb+qF5zjRYifkupMi530PrZe6074g&#10;+kXBc/W+KHqurHppA2+KfiX9rvB3cXHOso1kXVnlhg12AhcNq1pYdCR1yRSztrI6ItVUuRS9KNRZ&#10;LpqFKIoq57QH2I3rHOzmSoptR3vZZLtNN4oJRHsgp5PJ5r/fXEurWi/t2PFsq2UNKInWtbABxLPr&#10;NhmMupLdx+5amoaNruGO94Vs8At7sfYk2NtRsHyvrBwawyTyIi+wrRz6XDf1vdTVos9L0M/RvLz8&#10;9TMzF8PCC+RvZKer8gz+jaSgdCSpz1sUzFJbyW1DpHkQjYbJP7fdK1Bqx1S1qupK3ZKBgvqQqfbm&#10;usqvpa5MQnfBJrXMoRtXtaAFZIxTcBTOgeoC63dIrOqqe1vVNUoey4ZZsOwDy7hnv9rqLkW+bXir&#10;9DGSvAa+RduXVdfblsx4s+JgFfLd2miqV5KrvMQFC1j4Axwt5IxlYwdxOTGGPPdgMg81Es+LEz8B&#10;gaCReHHgeySKUdMs62SvrrhoLCwAb8ACiJdl7Oa33jAzDDEy0+sTY8COlisUvh/7GM/k9WAfdChR&#10;ts/FPoihmRk8mX1MNsCywZN4XuKkTvzDSEj92nO74FgPnEjw3JyIr9396CuezEjCIIkCc4//MJLD&#10;a2J200RHRhI9NyMhq/0SniTxvDQy99hkJHeuGy9OSR4v+7oBtH7gSZLnZiTh03sSPwgjgBu2BcDD&#10;jwLPJ0uYXTpu7KcJHCBEJrGXBDHdeU9qKrsOHkD9gOOgdoTkHoXxP5as4wCOkOzMCaSDfhG+sXZT&#10;A+BMUaBm3Ajx+3+Cbn4Qg8s1sood3zGefThWcZSkQFIjfXTN/0lULKtbRHitQLCr8Sa2AOofOMSS&#10;2q/2ZhMrsb6FF00p5F/v4V1a1GK3tIUp2fhUBeSIvbZVv2tByvgqHApyKKyGglT1G0FvR83GL1sl&#10;iorAJi6sVzP8gPq0IL+4HgEZm3M66VGj5ZP0GLpBenyHgnuMQ6PIOE5A51r+w4NvgNoPQuOPUCS9&#10;RslZTxL+n+szSkHQ2vFOCsXGU09mFHquc4iK/CR2Azi59Aj/6hol83lBGh3x1lyjdLE8+IyGXgwh&#10;Lu1r79NoEEBU5Vvpk/z+i9Gn5x8fUGg79XzGqeNGBygjiPwEVqHTiRcnucBTMcZj/S1B75ejzfHF&#10;PB1OCE+eqs3UD9MwxukTZgzc2HUHbQZxTLbytbQ5XhwvAg2lHjhBfXsS7LWw4XG69CPjZl03Cdzg&#10;QJehkzheaMLXqRuQpcx0mW91XHIei4RUwFpHJSE+WQ6lfN8ORQkI/F+zEhBIxnlIFIsW4NiRkXJp&#10;Ex/Y2QC6/SRomDqIpAOPU2/dzkeNpOBJM8RZhxHDtyN685GzzQ+Dhq8eDMAUCD5w2N11gVncJ8WU&#10;x71D41y6dYtiwBgxg2RRATFrCgA3lYIsUl01kF3AO3MifPRU6NVtzVFYdfuBF4A1KWeBDb3crN7U&#10;0rphiPfpT0eX665kphXNClgyQ6lMdHC+joobki5NvY+kpmAG4zxOaapDZnLDjc5VQcYHNj1krICD&#10;cRKtLFo1zm8hz0Zsojc3u50cO66ONXqrUO4EEku0D5MEw8zVvE7jp1Tdxd8AAAD//wMAUEsDBBQA&#10;BgAIAAAAIQCQNguF3QAAADEDAAAZAAAAZHJzL19yZWxzL2Uyb0RvYy54bWwucmVsc7ySwUoDMRCG&#10;74LvEObuZnfbipRmexGhV6kPMCSz2ehmEpIo9u0NiGCh1tseZ4b5/o9hdvtPP4sPStkFVtA1LQhi&#10;HYxjq+Dl+HT3ACIXZINzYFJwogz74fZm90wzlrqUJxezqBTOCqZS4lbKrCfymJsQietkDMljqWWy&#10;MqJ+Q0uyb9t7mX4zYDhjioNRkA5mBeJ4ijX5f3YYR6fpMeh3T1wuREjna3YFYrJUFHgyDr+bq+Y1&#10;WpCXHfplHPprDt0yDl0T+c87bJZx2FxzWC/jsP5xkGePPnwBAAD//wMAUEsDBBQABgAIAAAAIQBM&#10;n8zV3QAAAAUBAAAPAAAAZHJzL2Rvd25yZXYueG1sTI9PS8NAEMXvgt9hGcGb3cQ/bYjZlFLUUxHa&#10;CuJtmkyT0OxsyG6T9Ns7etHLg+E93vtNtpxsqwbqfePYQDyLQBEXrmy4MvCxf71LQPmAXGLrmAxc&#10;yMMyv77KMC3dyFsadqFSUsI+RQN1CF2qtS9qsuhnriMW7+h6i0HOvtJlj6OU21bfR9FcW2xYFmrs&#10;aF1TcdqdrYG3EcfVQ/wybE7H9eVr//T+uYnJmNubafUMKtAU/sLwgy/okAvTwZ259Ko1II+EXxUv&#10;SeYLUAcJJYtH0Hmm/9Pn3wAAAP//AwBQSwMECgAAAAAAAAAhANyGbt9KAQAASgEAABQAAABkcnMv&#10;bWVkaWEvaW1hZ2U0LnBuZ4lQTkcNChoKAAAADUlIRFIAAAKUAAAATggGAAAAnvWGXAAAAAFzUkdC&#10;AK7OHOkAAAAEZ0FNQQAAsY8L/GEFAAAACXBIWXMAAA7DAAAOwwHHb6hkAAAA30lEQVR4Xu3BMQEA&#10;AADCoPVPbQsvIAAAAAAAAAAAAAAAAAAAAAAAAAAAAAAAAAAAAAAAAAAAAAAAAAAAAAAAAAAAAAAA&#10;AAAAAAAAAAAAAAAAAAAAAAAAAAAAAAAAAAAAAAAAAAAAAAAAAAAAAAAAAAAAAAAAAAAAAAAAAAAA&#10;AAAAAAAAAAAAAAAAAAAAAAAAAAAAAAAAAAAAAAAAAAAAAAAAAAAAAAAAAAAAAAAAAAAAAAAAAAAA&#10;AAAAAAAAAAAAAAAAAAAAAAAAAAAAAAAAAAAAAAAAAAAAAAAAAAA4qwEk2wABI1h3HQAAAABJRU5E&#10;rkJgglBLAwQKAAAAAAAAACEA8EJmaKoPAACqDwAAFAAAAGRycy9tZWRpYS9pbWFnZTMuanBn/9j/&#10;4AAQSkZJRgABAQEAYABgAAD/2wBDAAMCAgMCAgMDAwMEAwMEBQgFBQQEBQoHBwYIDAoMDAsKCwsN&#10;DhIQDQ4RDgsLEBYQERMUFRUVDA8XGBYUGBIUFRT/2wBDAQMEBAUEBQkFBQkUDQsNFBQUFBQUFBQU&#10;FBQUFBQUFBQUFBQUFBQUFBQUFBQUFBQUFBQUFBQUFBQUFBQUFBQUFBT/wAARCAAtAX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Pzk/4KYf8AJSPCf/YKk/8AR711P/BMP/kF/Ef/AH7D/wBuK5b/AIKY/wDJSvCf&#10;/YKk/wDR71of8E4PFmjeHdN+JR1TUbXT/LjtLv8A0hxH+7Tz/Mk/8fr9LmnPh2CS/rmPzZNLiCd/&#10;690+KLj/AFz19sf8FBv+Sd/Bn/rzn/8AQLSvieT947vX2x/wUF/5J18G/wDr1n/9FW9e9jP99wf/&#10;AG9/6SeFg/8Ac8X/ANu/+lHzx8CfiN46+Geu6nffD7TZNTv57cQXEaWEl3sTzP8ApnWJrfgHx/4i&#10;1vUdWvfBfiA3t9PJeT+XpM/+skk8yT/lnX0V/wAE1HP/AAsrxcAc/wDEqT/0clV/Hn7eXxO8N+PP&#10;EukWC6H9k03Uru0h8yxOTHHI8cf/AC09hWNXF1/7QqU8JQhz+6dFOjR+qQqYqtLk7HbftGWM+m/s&#10;G/Dq1vraS2vIW02N4LhPLdJPIftXin7BP/JzHh//AK4Xf/pPJXv37WHiq88cfsV+C/EGqeX/AGjq&#10;U1jeT/Z12JvkgkP5c14B+wT/AMnNeH/+uF3/AOk8leZg+f8AsjF8+/vnbirf2vQ5NvcPuD4hfsZ/&#10;Dv4oeM9U8Ua3HqT6nqTI032e7MafJGkYGMekYrB+N/wv0T4P/sd+M/DOgrMNNgtvMTz38x8vcR55&#10;/GvH/wBpD9tH4hfC/wCNHiPwtof9j/2Zpz24h+0WvmSfPbxyf89B/wA9K6/WPidrnxg/YI8V+I/E&#10;It/7TmjkRzZpsTZHcJXztLC5hThh6taf7tyhY+hqYnAVJV4UIe/yyPgnwNrOreHvFmh6poUBudas&#10;btJ7SPyd++RH+T5P469B+LM/xa+NviK313xP4O1mTUIbVLRPs+h3EcflpJJJ/wA8/wDppWN+zm27&#10;46/Dtf8AqOWn/oxK+x/2vv2p/G3wR+JWn6H4aXSjaT6Ul6/2u28x95kkT/noP7lfc4/ETp4+nToU&#10;4TnybnxmCoQqYKc69TkhzGh/wTn8O6z4a8A+LoNY0m90qV9RSSOO9tJLcuPL7b/wr85Ln5ZmPq9f&#10;qX+xd8b/ABL8cvCPiTUfEosxPZ3awQ/Y4Sg2FM5/Ovy0ufmmYej1xZP7R43F/WP4nunZm3s/qeF9&#10;n8HvH3n+3z/yb78Mf+u8f/pIa82/4Jtf8l51P/sX7j/0ot60v2w/jB4R+InwT+G2leH9Zg1DUIPL&#10;uJ7eP/WQD7Ps/ef88+tZv/BNv/kvOpf9i9cf+lFvXNCE6eQ14VP73/pRtKcKmc0HT/u/+knH/t1f&#10;8nO+MP8Acs//AEjgr3b4J/8AKO/xx/1y1OvCf26v+TnfGH+5Z/8ApHBXu3wT/wCUd/jj/rlqdViv&#10;+RXg/wDtwMN/yM8V/wBvnx78Ff8AksXgT/sYLD/0ojr62/4Kg/8AH18N/wDc1D/2hXyT8Ff+SxeB&#10;P+xgsP8A0ojr63/4Kg/8fXw3/wBzUP8A2hXbjP8AkcYX0kcWC/5FWK/7dMn/AIJk/wDI7eNf+wbb&#10;/wDow189ftM/8nBeP/8AsMXH/oyvoX/gmT/yO/jX/sG2/wD6MNfPX7TP/JwXj/8A7DFx/wCjKeF/&#10;5Hlf/BH9BYr/AJEtD/FI+p/EH/KMWz/65wf+nSvmv9kP/k5PwJ/1+yf+i5K+lPEH/KMWz/65wf8A&#10;p0r5r/ZD/wCTk/An/X7J/wCi5K5sH/uGO/xzOvGf77hP8MD0H/gor/ycJH/2A7X/ANGSV7Z/wTv0&#10;aDxF8B/G+mXJb7NfavPbzBT1je0jjP6V4l/wUY/5ODg/7Adr/wCjJK9j/YI1t9A/Zv8AiJqVs6Ge&#10;xv7udBJ/fS0jeuTGXeQ0Uv7p04RpZ7Wb/vHfw/8ABPj4TLMjpbawHjOMm/P+FeO/8FPhv1r4c9v3&#10;F/8A+jLeuCs/+ChHxWuLy3jcaHh5Nn/HjJ/8cru/+Cn7btZ+HR/6YX//AKHb1z4PC47D5pQ+vT5/&#10;isb4rE4Ovl9f6lDk+E+LIbi7htbyOF5Ps7+X5/l/+Q697/YNTSZv2lNE/tP/AI+PslxJYf8AXfy/&#10;/jfmVyXwL8En4g+H/ifYxqrXdt4bkv4d3eSCeCTA99m9P+2lcZ8NfF8nw9+IHhvxLD9/S76C4k/2&#10;40k/eR/9+6+wxcljKGIw8PjR8nhE8JXoV5n7e0tU7K+gv7OKeGQSwTR70cfxLj/69XK/C9tD9vTu&#10;rhRRRSGFFFFABRRRQAUUUUAFFFFABRRRQAUUUUAFFFFAHyL+3X+zzrfxX0/RvEfhe3/tDV9HSSCb&#10;T0+/cQOf+Wf/AE0TnH++a+Pvhn+yb8SPiT4kisLjw3qPhywR/wDS9Q1W0e3SCP8A6Z7/APWPX67l&#10;QeKXbheOK+kwXEGKweG+r09j5vFZFh8VifbzPxq/4Zl+Ku3b/wAK/wBdz/16vX6I/HL9nk/HD4K6&#10;LogkGleIdLghuLOSf7kcoj2PG4/uYz+Qr6CUHPIB/Chx6nApYzPsVjKlOq/dcNhYXIqGFp1KfxKZ&#10;+QN58CPjP8I9ckex8NeJtOvPnj/tDQUkk3x/9dIK2/hX+xn8R/iRrUB1TRLzwzo5kxdajqkeyTZ/&#10;sRv87v8AWv1ib8BSGMSAZ5x6V3z4pxTh7lOKn3OGPDOGU/enLl7HlvxH+A+jePfg63w9U/YrGG0g&#10;t7GfG/yHhx5b/XgV+b/ij9mL4wfCXxF59l4f1S5ntX32useGd8//AANPL/eR1+uW3jaTk5zS8N2B&#10;I9RXkZfnWIwKnD44vuepj8oo47kn8EkfkR4R/Zf+LnxW8Qb7zQNUsZLuTfdar4ijkg/4G/mfvJK/&#10;STwr8DdC8N/A+L4Yuzz6W9jJZ3NxnY8ryZ8yT6l2Jr1QL7A/hTm4Oegq8wzrEZhyX91Q2sGX5RQw&#10;PP8Aa5z8mfiZ+xv8Tvhjrkj6Zol54l02N/MtdU0ePfL/AN+0/eI/0rF0/wCAfxl+K3iLz7nwz4jv&#10;b+YeW+oa9HJH/wB9vPX6+hVjUgcZ9aMZXpke1elT4oxSh79OPP3PLnwxhnP45cvY8g/Zo+CFv8Bv&#10;hxB4fe4W91W5lN7qFzGCEed8A7PRPl6V+efxt/ZQ8cfDnxpqFvp3hvUde0GSeSSwvNKtJLj93/yz&#10;STZ9x6/WxfXqKGXnJx+Vebgc7xOCxFTEfE57nqY3KKGMoQofCoH5AN+yb8Uj4Ut9e/4RHUP39x5U&#10;en+T/pGzZ/rJE/5ZpXvv7B3wf8Z+A/jTf6j4j8Nalo1jLoU9vHcXkOxDJ58B8v8AQ/lX6Bhexx+V&#10;IPlByMCu3FcS4jF0J0JwVpnHhuH6OFrQrwn8B+aX7YHwO+IHjT9oTxPquheENU1PS7hLQpd28PmR&#10;uUt40Ir2b4S/DXxXo/7EPi7wxfaBfW2v3cV+LfTpIP37+Z/q/kr7EU7jkjK9qNx4X+I5rknndeph&#10;qdDkVocv/kp0QyWjCvUr8/x3/wDJj8mfhR+zr8TdF+Kvgy9vfBGtW9raazaTz3Elt+7jjSeMySfl&#10;X0x/wUK+GXiz4hXngJvDPh+910WaX/2j7HDv2b/s+z/0Wa+0dp9h+FJwykDn61rWz6vUxVPFuCvA&#10;inkdGnhqmFU/jPh7/gn78K/GHw88WeL7rxL4cv8AQra7soI4ZLyHZ5j7+grw/wCPn7PvxH8R/Gjx&#10;pqWmeC9XvtPu9Umkt7m3tsxyR76/VLhVAPy/Sl2k+h96inn1eni54tR1mFTI6NTDQwrnpA+NNX+G&#10;fiyf9gGLwkugX0viZY4/+JX5H78Yv/Mxs/6514R+zD8BfiH4W+PXgzVdW8Havp2mWt1I89xcW3lx&#10;x/u5K/UBfl60u3njgU6eeYinRrUVFfvOb/yY0nktGpWp1Ob4D5X/AGyv2V7v43RWHiHw48KeJ9Ng&#10;+z/Z7l9iXcGd/l7/AOB/v8/7dfDs3wj+M3gtNQ0aHwv4wsoL793dW+nQTyW91/108v8AdyV+xmfl&#10;ODio8bj94H6ijBZ9XwdH6vyKcPMyxuRUcXW9up8kj80/2bf2JvGGveLNL13xtpj+HtAsZ47gWV5/&#10;x8Xez+Dy/wCCP/f5r1f/AIKEfC3xb8QNY8ESeGNAv9cjs4brz/scO/ZvePr+VfbOPamttZeRkUp5&#10;9i6mMhi57w2NoZLQp4WeFh9s+CP2D/hD4y8C/ErxHeeJ/DN/pNhd6O9vHJeQ7I3fz4/kH4Zr5/8A&#10;Hn7KPxH0PxlrlhpXg3V9Q0yG/njtLy3tfMjng8z92/8A3xX677QFAHy0beu4A1pT4gxFPFVMQo6z&#10;Oapw/RqYeFDn+A8o/ZhbX/8AhSPhi08T6ddaTrdhbCwnt7uPZJ+7+SN/xjCV61601V2gAUZ4NfN1&#10;Z+0nKZ9LRh7OEYElFJS1JqFFFFABRRRQAUUUUAFFFFABRRRQAUUUUAFFFFABRRRQAUUUUAJS0UUA&#10;FJS0UAFFFFACUtFFABRRRQAUUUUAJRS0UAFJS0UAJS0UUAJS0UUAFJS0UAFFFFABRRRQAUUUUAFF&#10;FFABRRRQAUUUUAFFFFAH/9lQSwMECgAAAAAAAAAhADK6vYIKDQAACg0AABQAAABkcnMvbWVkaWEv&#10;aW1hZ2UyLmpwZ//Y/+AAEEpGSUYAAQEBAGAAYAAA/9sAQwADAgIDAgIDAwMDBAMDBAUIBQUEBAUK&#10;BwcGCAwKDAwLCgsLDQ4SEA0OEQ4LCxAWEBETFBUVFQwPFxgWFBgSFBUU/9sAQwEDBAQFBAUJBQUJ&#10;FA0LDRQUFBQUFBQUFBQUFBQUFBQUFBQUFBQUFBQUFBQUFBQUFBQUFBQUFBQUFBQUFBQUFBQU/8AA&#10;EQgALQF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TNLQAUUUUAFFFFABRRRQAUUUUAFFFFABRRRQA&#10;UUUUAFFFJQAtFFJQAtFFFABRRRQAUUUlAC0UUUAFFFFABRRRQAUUUUAFFFFABRRRQAUUUUAFFFFA&#10;BRRRQAUUUUAFRSSCON3fotS1Vvv+POf/AK5vTWrQm7K584f8PAvg+uAuq6gB/wBg+T/CvofTNSg1&#10;fTbe8tzuhuY450P+y4yK/CuT7vTmv3B8Bf8AIk6F/wBg+D/0WK+rz7KKOWQpui/jPk8kzStmM6iq&#10;9DpKWkzRXyZ9aLRRRQAUUUUAFFJmigBaKKKACikozQAtFJmjNADcDH0ry34w/tBeD/gW2mL4pubm&#10;3bUvMMHk20k2fL2b+g/6aCvU+K+Of29/gr42+LVx4Ifwjoj619gS8+17J44tnmfZ/L/1jj+5JXfl&#10;9GhWxUIYh2gebmFWtRws50NZntvwj/aR8FfG++v7Hwtd3M9zYxpPOLi1eH5CfevVlYHnGK+Kv2E/&#10;gb47+EfizxTeeK/D76Lb3tnBHDJJPBJvfeeP3bmvtWRdw9KvMqFChiZww87wIy6tXr4ZVMRG0yWi&#10;k7UteaeqFFFJmgBvPFeV/GD9ojwf8C5tMh8U3VzbS6kkskH2e1kmyI9m/oP+mgr1TPFfn7/wVA/5&#10;Dnw79PIv/wD0O3r1spwkMdi4YefU8nM8VPB4WdeB9RfCX9pvwL8bNcudK8L3lzc3trB9rkE9s8P7&#10;vfs7j1evYs9q/Nn/AIJqr/xeLxGP+oLJ/wCj4K/STd1NGb4OGAxbw8OhnlOMnjsMq9QfRSUteSe0&#10;FFFFABRRRQAUUUUAFFFFABRRRQAUUUUAFFFFABRRRQB84fteftNT/ADw/pdto9pDfeI9VMn2cXH+&#10;rhjT78j+1fIfhX9v/wCKOja0k+u3dj4g0yT/AF9m9pHbnZ/0zkSut/4KXf8AJTPCX/YMf/0c9W/+&#10;CdfgHw94zt/iA2uaNZaqyR2cCG7hEm1JDOHHPr5aflX6Ng8LgcJlKxmIp87f+Z+d4rFYzF5q8LQn&#10;yHxeufKb61+ufxC+N2kfAX4J6Lr+pq95O1lb29nZo2yS4m8voK/I9vkWRR0zX2t/wUA4+Hfwdj/h&#10;NtP/AOiIK9bOsLDGYnCUJ7PmPIynFTwdHFVobo848Uf8FAvi1rV88thf6d4et8fJb2likh/8ieZX&#10;ZfCj/gon4o0/Vre18fWtrrGkyP5b31jD5FxB/t7PuP8AhVH/AIJzaDp+tfFDxSb2zhuzDpX7ozoH&#10;2fvI+ma+bPibaQ2PxG8XwWkS21vDrl1BFCg+VFW4kwMUlgssxFepgVQtydR/XMxoUYY11vjP2E8d&#10;fFjw98P/AId3XjXULsS6NFbpcxyW/wA/nh/9Xs9d+R+dfn742/4KGfEnxBezTeHl07wxp2fkjSBL&#10;iT/gckn/AMbr0v4/SSf8O/fhv+8bJi01Sf8At3evBf2IdNtNY/aO8OW97bQ3kCw3k4juEDjd9nk5&#10;5rxcsy/CUMNXxWIhz8nN/wCSnsZlmGKxGJo4ahPk5+X/AMmO28B/8FEPiH4fvrc+JorHxNpe/Ex8&#10;hILj/gEkfyf+OV9++H/ix4a8QfDePx3FfLF4faxfUJLmTjy40z5hf/cwc/Svy6/bE0+10X9obxpB&#10;ZW0NpbLc2zeTboEXMsEbvwPc19DfD+Rz/wAE1/Efzc7bhf8AycozPL8JVo0K+Hhyc/L/AOTBluYY&#10;qjWrUMRPn5Ob/wAlOP8AiZ/wUP8AGOtalOngu1tfD2jxviG4uYPPu5PqH/dpXOeE/wDgoN8VNFvk&#10;l1a407xFaYxJb3FrHB/37ePy/wBa8n/Z+0u21v4zeBLe7hjnsptetIZbWZA6MvmJxzXr/wDwUO0a&#10;z0b462As7aG187Q4ZZfs6BN0nmTru49lFe59Sy2GIp4H2Hxw3PH+uZhKhPG+2+1sff3wb+MWj/G3&#10;4f23ijRg8cbkxz2kvElvOn3439xxXwHJ/wAFDfi5G0jf8SDH/Xif/jle2f8ABM1ifh74zj/hXVUA&#10;/wC/A/wr89LnPmvz/wAtK8nLcrwsMbiqFaHOobHq5jmWKlhsLWpT5ec/Tr9qX9oPxX8I/hV4J1/Q&#10;RZf2jrEkaXX2iHzI+YPMrj/2P/2q/HXxv+KV7oXiMaX9hh0qS8j+x23lyb0kjjP/AC0P/PSsv9vg&#10;/wDFgvhh/wBd4v8A0kNeZ/8ABNrn49ar/wBi9cf+lFvXPSwOE/sWeJ5Pf97/ANKNq2MxH9rU8Pz+&#10;57p6B+01+2R8QfhP8aNe8L6F/Zf9m2H2cJ9otfMky8Ech/5af7defal/wUM+Il94Ws9Ns7fTrPWy&#10;7tcamttkeX/yzSOOuR/bq/5Og8Yf7lp/6SW9bPw9/Zy8O+Lv2U/FPxEubq+j8RWcsrQeXJ+4RIvL&#10;wmz0r18Pg8to4GhXr07t8n4nlV8Xj6mNr0KNSyXMelfsz/tyeKte8fab4V8dS2+owapN9ntdRit0&#10;hkhmf7gcJ8mzrXqv7a/7RPi74F3Hg+PwsLHOqJeef9sg8zmPyNn/AKMNfn58FWLfGPwGT1/4SCw/&#10;9KI6+uP+CoB233w2P+xf/wDtvXFisuwlPOKFJQ9yfQ6sLmGKqZXWqc/vwO7/AGLf2lPGXx08S+JL&#10;DxQun+Rp9rHPCbOHy/ndz1ryf4yftvfEzwN8VfFeg6YNH+wabqM9vCbiyMkmxH/66VN/wTI+bx14&#10;2/7B0H/oZr57/aaOP2gfiD/2Gp//AEZWtDLcHUzmvhnT9xRFWzDFQyqjiFP3+Y9X8Rf8FBviPqmi&#10;6VY6Smn6TqEUf+nailskkk8m/wD5Zxv8iJ5fl9a9d/ZH/bM1/wCJXja28E+N0tZ7u+jk+xahax+U&#10;ZXSPzDG6D5AdnpXiWpfs4+HbP9jmy+JyXV9/wkk0iuy+b/o+xrnyinl+mO9cX+yD/wAnJ+Aj/wBP&#10;0n/ouSuivl+W18FXdCnZw5vwOahjsfSxlFVp35+U+/f2pP2qrD9n3S7O1tLJNW8T6ihe1s5JPLRE&#10;7ySH0r4o1D9vb4w3159oh16x01P+fa206Dy//InmPW1/wUVkLftCWwPRdCgx/wB/biu//Y78HaPq&#10;n7MfxUub3TrW9uVuLyDzbiBXYrHZRyIDx2Y5rz8Ng8Dl+X08VXp87mduKxWNx+PnhqU+RQNX9nP9&#10;vW98U+JbHwr4+062WS9kWC11ezUpmQ/cEkZP/j6cVkf8FQBt1n4dD/phf/8Aoy3r4q024aPULWZf&#10;viaPmvtb/gp8M618Of8Ar3v/AP0O3r0ZZbQwOb4eeH05+Y445hWxuU14VteTlOZ/4Jv36Wvxa8TS&#10;zHai6DI7u/8A13gqp4s/4KHfER/E2qnQv7Hj0P7XJ9hNxZF5fI3/ALvfiT0ryb4L+Jrrwn4V+Kd3&#10;Z4+0TeG/sQc/wpPewwvj/gLGuX+Efhe08ZfFHwhoV+CbLUdWtLacDqUeT5h+Nb1cBh3isTi8VDnS&#10;/wAjlpY2usPQwuHnyn62/AHWPEvib4VaBrXi0W41vUrf7XIltD5aIjkmMf8AfGyvRv4aitYY4Ylj&#10;jQRxx8Kq9KnNfklSSnNyR+sU4ckFFi0UUVBqFFFFABRRRQAUUUUAf//ZUEsDBAoAAAAAAAAAIQCU&#10;DuCsTAEAAEwBAAAUAAAAZHJzL21lZGlhL2ltYWdlMS5wbmeJUE5HDQoaCgAAAA1JSERSAAAClAAA&#10;AE8IBgAAAFWpVfkAAAABc1JHQgCuzhzpAAAABGdBTUEAALGPC/xhBQAAAAlwSFlzAAAOwwAADsMB&#10;x2+oZAAAAOFJREFUeF7twQENAAAAwqD3T20ONyAAAAAAAAAAAAAAAAAAAAAAAAAAAAAAAAAAAAAA&#10;AAAAAAAAAAAAAAAAAAAAAAAAAAAAAAAAAAAAAAAAAAAAAAAAAAAAAAAAAAAAAAAAAAAAAAAAAAAA&#10;AAAAAAAAAAAAAAAAAAAAAAAAAAAAAAAAAAAAAAAAAAAAAAAAAAAAAAAAAAAAAAAAAAAAAAAAAAAA&#10;AAAAAAAAAAAAAAAAAAAAAAAAAAAAAAAAAAAAAAAAAAAAAAAAAAAAAAAAAAAAAAAAAAAAAAAAAAAA&#10;AACAJzUvLAAB9BwvqQAAAABJRU5ErkJgglBLAwQKAAAAAAAAACEAzkZ+FmwDAABsAwAAFAAAAGRy&#10;cy9tZWRpYS9pbWFnZTUucG5niVBORw0KGgoAAAANSUhEUgAAAvYAAAD+CAYAAABRLUFkAAAAAXNS&#10;R0IArs4c6QAAAARnQU1BAACxjwv8YQUAAAAJcEhZcwAADsMAAA7DAcdvqGQAAAMBSURBVHhe7cEB&#10;AQAAAIIg/69uSE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yqAcHzAAFi9fpLAAAAAElFTkSuQmCCUEsBAi0AFAAGAAgAAAAhALvj&#10;oV4TAQAARgIAABMAAAAAAAAAAAAAAAAAAAAAAFtDb250ZW50X1R5cGVzXS54bWxQSwECLQAUAAYA&#10;CAAAACEAOP0h/9YAAACUAQAACwAAAAAAAAAAAAAAAABEAQAAX3JlbHMvLnJlbHNQSwECLQAUAAYA&#10;CAAAACEAtfVk51YFAADyGwAADgAAAAAAAAAAAAAAAABDAgAAZHJzL2Uyb0RvYy54bWxQSwECLQAU&#10;AAYACAAAACEAkDYLhd0AAAAxAwAAGQAAAAAAAAAAAAAAAADFBwAAZHJzL19yZWxzL2Uyb0RvYy54&#10;bWwucmVsc1BLAQItABQABgAIAAAAIQBMn8zV3QAAAAUBAAAPAAAAAAAAAAAAAAAAANkIAABkcnMv&#10;ZG93bnJldi54bWxQSwECLQAKAAAAAAAAACEA3IZu30oBAABKAQAAFAAAAAAAAAAAAAAAAADjCQAA&#10;ZHJzL21lZGlhL2ltYWdlNC5wbmdQSwECLQAKAAAAAAAAACEA8EJmaKoPAACqDwAAFAAAAAAAAAAA&#10;AAAAAABfCwAAZHJzL21lZGlhL2ltYWdlMy5qcGdQSwECLQAKAAAAAAAAACEAMrq9ggoNAAAKDQAA&#10;FAAAAAAAAAAAAAAAAAA7GwAAZHJzL21lZGlhL2ltYWdlMi5qcGdQSwECLQAKAAAAAAAAACEAlA7g&#10;rEwBAABMAQAAFAAAAAAAAAAAAAAAAAB3KAAAZHJzL21lZGlhL2ltYWdlMS5wbmdQSwECLQAKAAAA&#10;AAAAACEAzkZ+FmwDAABsAwAAFAAAAAAAAAAAAAAAAAD1KQAAZHJzL21lZGlhL2ltYWdlNS5wbmdQ&#10;SwUGAAAAAAoACgCEAgAAk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oRxAAAANsAAAAPAAAAZHJzL2Rvd25yZXYueG1sRI9BawIx&#10;EIXvBf9DmIKXUrPtQWRrlCKW9iS4SnsdNtPdpclkSdJ19dc7B8HbDO/Ne98s16N3aqCYusAGXmYF&#10;KOI62I4bA8fDx/MCVMrIFl1gMnCmBOvV5GGJpQ0n3tNQ5UZJCKcSDbQ596XWqW7JY5qFnli03xA9&#10;Zlljo23Ek4R7p1+LYq49diwNLfa0aan+q/69gVhdmuI7/KTddvh8GmrvdhvrjJk+ju9voDKN+W6+&#10;XX9ZwRd6+UUG0KsrAAAA//8DAFBLAQItABQABgAIAAAAIQDb4fbL7gAAAIUBAAATAAAAAAAAAAAA&#10;AAAAAAAAAABbQ29udGVudF9UeXBlc10ueG1sUEsBAi0AFAAGAAgAAAAhAFr0LFu/AAAAFQEAAAsA&#10;AAAAAAAAAAAAAAAAHwEAAF9yZWxzLy5yZWxzUEsBAi0AFAAGAAgAAAAhAHDxqhHEAAAA2wAAAA8A&#10;AAAAAAAAAAAAAAAABwIAAGRycy9kb3ducmV2LnhtbFBLBQYAAAAAAwADALcAAAD4AgAAAAA=&#10;">
                  <v:imagedata r:id="rId9" o:title=""/>
                </v:shape>
                <v:shape id="Picture 12" o:spid="_x0000_s1028" type="#_x0000_t75" style="position:absolute;top:2743;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9pYvgAAANsAAAAPAAAAZHJzL2Rvd25yZXYueG1sRE/NagIx&#10;EL4XfIcwgrea1YOU1SgqWDwJbvsAs8m4Wd1MliTq9u1NodDbfHy/s9oMrhMPCrH1rGA2LUAQa29a&#10;bhR8fx3eP0DEhGyw80wKfijCZj16W2Fp/JPP9KhSI3IIxxIV2JT6UsqoLTmMU98TZ+7ig8OUYWik&#10;CfjM4a6T86JYSIct5waLPe0t6Vt1dwrSOdb8ebxWu3oITW2p0yd9UGoyHrZLEImG9C/+cx9Nnj+H&#10;31/yAXL9AgAA//8DAFBLAQItABQABgAIAAAAIQDb4fbL7gAAAIUBAAATAAAAAAAAAAAAAAAAAAAA&#10;AABbQ29udGVudF9UeXBlc10ueG1sUEsBAi0AFAAGAAgAAAAhAFr0LFu/AAAAFQEAAAsAAAAAAAAA&#10;AAAAAAAAHwEAAF9yZWxzLy5yZWxzUEsBAi0AFAAGAAgAAAAhAGIv2li+AAAA2wAAAA8AAAAAAAAA&#10;AAAAAAAABwIAAGRycy9kb3ducmV2LnhtbFBLBQYAAAAAAwADALcAAADyAgAAAAA=&#10;">
                  <v:imagedata r:id="rId10" o:title=""/>
                </v:shape>
                <v:shape id="Picture 14" o:spid="_x0000_s1029" type="#_x0000_t75" style="position:absolute;top:5486;width:22809;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c4hwAAAANsAAAAPAAAAZHJzL2Rvd25yZXYueG1sRE9Ni8Iw&#10;EL0L+x/CLHiz6YqIdI2iLoIiiNtdPI/N2BabSW2i1n9vBMHbPN7njKetqcSVGldaVvAVxSCIM6tL&#10;zhX8/y17IxDOI2usLJOCOzmYTj46Y0y0vfEvXVOfixDCLkEFhfd1IqXLCjLoIlsTB+5oG4M+wCaX&#10;usFbCDeV7MfxUBosOTQUWNOioOyUXoyCwXZ9tnmq94cdm/3mpBfp/KdUqvvZzr5BeGr9W/xyr3SY&#10;P4DnL+EAOXkAAAD//wMAUEsBAi0AFAAGAAgAAAAhANvh9svuAAAAhQEAABMAAAAAAAAAAAAAAAAA&#10;AAAAAFtDb250ZW50X1R5cGVzXS54bWxQSwECLQAUAAYACAAAACEAWvQsW78AAAAVAQAACwAAAAAA&#10;AAAAAAAAAAAfAQAAX3JlbHMvLnJlbHNQSwECLQAUAAYACAAAACEAYwHOIcAAAADbAAAADwAAAAAA&#10;AAAAAAAAAAAHAgAAZHJzL2Rvd25yZXYueG1sUEsFBgAAAAADAAMAtwAAAPQCAAAAAA==&#10;">
                  <v:imagedata r:id="rId11" o:title=""/>
                </v:shape>
                <v:shape id="Picture 16" o:spid="_x0000_s1030" type="#_x0000_t75" style="position:absolute;top:8229;width:22783;height:2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1wQAAANsAAAAPAAAAZHJzL2Rvd25yZXYueG1sRE9La8JA&#10;EL4L/Q/LFLyIbupBSnSVKraIB/FFz0N2mqRmZ9PsqPHfu0LB23x8z5nMWlepCzWh9GzgbZCAIs68&#10;LTk3cDx89t9BBUG2WHkmAzcKMJu+dCaYWn/lHV32kqsYwiFFA4VInWodsoIchoGviSP34xuHEmGT&#10;a9vgNYa7Sg+TZKQdlhwbCqxpUVB22p+dga/tmQ+yXC5WPY2b9V8i379zMab72n6MQQm18hT/u1c2&#10;zh/B45d4gJ7eAQAA//8DAFBLAQItABQABgAIAAAAIQDb4fbL7gAAAIUBAAATAAAAAAAAAAAAAAAA&#10;AAAAAABbQ29udGVudF9UeXBlc10ueG1sUEsBAi0AFAAGAAgAAAAhAFr0LFu/AAAAFQEAAAsAAAAA&#10;AAAAAAAAAAAAHwEAAF9yZWxzLy5yZWxzUEsBAi0AFAAGAAgAAAAhAHr98rXBAAAA2wAAAA8AAAAA&#10;AAAAAAAAAAAABwIAAGRycy9kb3ducmV2LnhtbFBLBQYAAAAAAwADALcAAAD1AgAAAAA=&#10;">
                  <v:imagedata r:id="rId12" o:title=""/>
                </v:shape>
                <v:shape id="Picture 18" o:spid="_x0000_s1031" type="#_x0000_t75" style="position:absolute;left:34564;top:3642;width:21740;height:7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UwwAAANsAAAAPAAAAZHJzL2Rvd25yZXYueG1sRI/NTsMw&#10;EITvSLyDtUjcqNOCUBvqVi1SBOLWnwdYxds4NF5HtknSt2cPSNx2NbMz3663k+/UQDG1gQ3MZwUo&#10;4jrYlhsD51P1tASVMrLFLjAZuFGC7eb+bo2lDSMfaDjmRkkIpxINuJz7UutUO/KYZqEnFu0Soscs&#10;a2y0jThKuO/0oihetceWpcFhT++O6uvxxxt4iaOuvoePeHueLrRbVe5rvzwY8/gw7d5AZZryv/nv&#10;+tMKvsDKLzKA3vwCAAD//wMAUEsBAi0AFAAGAAgAAAAhANvh9svuAAAAhQEAABMAAAAAAAAAAAAA&#10;AAAAAAAAAFtDb250ZW50X1R5cGVzXS54bWxQSwECLQAUAAYACAAAACEAWvQsW78AAAAVAQAACwAA&#10;AAAAAAAAAAAAAAAfAQAAX3JlbHMvLnJlbHNQSwECLQAUAAYACAAAACEAPjDwlMMAAADbAAAADwAA&#10;AAAAAAAAAAAAAAAHAgAAZHJzL2Rvd25yZXYueG1sUEsFBgAAAAADAAMAtwAAAPcCAAAAAA==&#10;">
                  <v:imagedata r:id="rId13" o:title=""/>
                </v:shape>
                <v:rect id="Rectangle 19" o:spid="_x0000_s1032" style="position:absolute;left:34754;top:3703;width:7690;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5B47738" w14:textId="77777777" w:rsidR="00A31FFA" w:rsidRPr="00943D62" w:rsidRDefault="00A31FFA">
                        <w:pPr>
                          <w:spacing w:after="160" w:line="259" w:lineRule="auto"/>
                          <w:rPr>
                            <w:rFonts w:ascii="Arial" w:hAnsi="Arial" w:cs="Arial"/>
                            <w:sz w:val="18"/>
                            <w:szCs w:val="18"/>
                          </w:rPr>
                        </w:pPr>
                        <w:r w:rsidRPr="00943D62">
                          <w:rPr>
                            <w:rFonts w:ascii="Arial" w:hAnsi="Arial" w:cs="Arial"/>
                            <w:b/>
                            <w:sz w:val="19"/>
                            <w:szCs w:val="19"/>
                          </w:rPr>
                          <w:t>Contact</w:t>
                        </w:r>
                        <w:r w:rsidRPr="00943D62">
                          <w:rPr>
                            <w:rFonts w:ascii="Arial" w:hAnsi="Arial" w:cs="Arial"/>
                            <w:b/>
                            <w:sz w:val="18"/>
                            <w:szCs w:val="18"/>
                          </w:rPr>
                          <w:t xml:space="preserve">:  </w:t>
                        </w:r>
                      </w:p>
                    </w:txbxContent>
                  </v:textbox>
                </v:rect>
                <v:rect id="Rectangle 20" o:spid="_x0000_s1033" style="position:absolute;left:34754;top:5149;width:22784;height:1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0A775BC9" w14:textId="2A8DCAD2" w:rsidR="00A31FFA" w:rsidRPr="00943D62" w:rsidRDefault="00A31FFA">
                        <w:pPr>
                          <w:spacing w:after="160" w:line="259" w:lineRule="auto"/>
                          <w:rPr>
                            <w:rFonts w:ascii="Arial" w:hAnsi="Arial" w:cs="Arial"/>
                            <w:sz w:val="18"/>
                            <w:szCs w:val="18"/>
                          </w:rPr>
                        </w:pPr>
                        <w:r w:rsidRPr="00943D62">
                          <w:rPr>
                            <w:rFonts w:ascii="Arial" w:hAnsi="Arial" w:cs="Arial"/>
                            <w:sz w:val="18"/>
                            <w:szCs w:val="18"/>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FA5B7FA" w14:textId="62CFAAFE" w:rsidR="00A31FFA" w:rsidRPr="00943D62" w:rsidRDefault="00A31FFA">
                        <w:pPr>
                          <w:spacing w:after="160" w:line="259" w:lineRule="auto"/>
                          <w:rPr>
                            <w:rFonts w:ascii="Arial" w:hAnsi="Arial" w:cs="Arial"/>
                            <w:sz w:val="18"/>
                            <w:szCs w:val="18"/>
                          </w:rPr>
                        </w:pPr>
                        <w:r w:rsidRPr="00943D62">
                          <w:rPr>
                            <w:rFonts w:ascii="Arial" w:hAnsi="Arial" w:cs="Arial"/>
                            <w:sz w:val="18"/>
                            <w:szCs w:val="18"/>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18830942" w14:textId="77777777" w:rsidR="00A31FFA" w:rsidRDefault="00A31FFA">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2E7A16D" w14:textId="77777777" w:rsidR="00A31FFA" w:rsidRDefault="00A31FFA">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B36A964" w14:textId="77777777" w:rsidR="00A31FFA" w:rsidRDefault="00A31FFA">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PxwgAAANwAAAAPAAAAZHJzL2Rvd25yZXYueG1sRI9Pi8Iw&#10;FMTvgt8hvAVvmlpwqV2jiCgI7sU/eH40b5uyzUttotZvbwTB4zAzv2Fmi87W4katrxwrGI8SEMSF&#10;0xWXCk7HzTAD4QOyxtoxKXiQh8W835thrt2d93Q7hFJECPscFZgQmlxKXxiy6EeuIY7en2sthijb&#10;UuoW7xFua5kmybe0WHFcMNjQylDxf7haBdnF/E7GSz4/pnRc19Jlu9M2U2rw1S1/QATqwif8bm+1&#10;gmmawutMPAJy/gQAAP//AwBQSwECLQAUAAYACAAAACEA2+H2y+4AAACFAQAAEwAAAAAAAAAAAAAA&#10;AAAAAAAAW0NvbnRlbnRfVHlwZXNdLnhtbFBLAQItABQABgAIAAAAIQBa9CxbvwAAABUBAAALAAAA&#10;AAAAAAAAAAAAAB8BAABfcmVscy8ucmVsc1BLAQItABQABgAIAAAAIQCiGXPxwgAAANwAAAAPAAAA&#10;AAAAAAAAAAAAAAcCAABkcnMvZG93bnJldi54bWxQSwUGAAAAAAMAAwC3AAAA9gIAAAAA&#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29F25249" w:rsidR="00461559" w:rsidRPr="00EA3A46" w:rsidRDefault="00964622">
      <w:pPr>
        <w:spacing w:line="259" w:lineRule="auto"/>
        <w:ind w:left="175"/>
        <w:rPr>
          <w:rFonts w:ascii="Arial" w:hAnsi="Arial" w:cs="Arial"/>
          <w:color w:val="000000" w:themeColor="text1"/>
          <w:sz w:val="16"/>
          <w:szCs w:val="16"/>
        </w:rPr>
      </w:pPr>
      <w:r>
        <w:rPr>
          <w:rFonts w:ascii="Arial" w:hAnsi="Arial" w:cs="Arial"/>
          <w:color w:val="000000" w:themeColor="text1"/>
          <w:sz w:val="16"/>
          <w:szCs w:val="16"/>
        </w:rPr>
        <w:t>Ju</w:t>
      </w:r>
      <w:r w:rsidR="002502FF">
        <w:rPr>
          <w:rFonts w:ascii="Arial" w:hAnsi="Arial" w:cs="Arial"/>
          <w:color w:val="000000" w:themeColor="text1"/>
          <w:sz w:val="16"/>
          <w:szCs w:val="16"/>
        </w:rPr>
        <w:t>ly</w:t>
      </w:r>
      <w:r>
        <w:rPr>
          <w:rFonts w:ascii="Arial" w:hAnsi="Arial" w:cs="Arial"/>
          <w:color w:val="000000" w:themeColor="text1"/>
          <w:sz w:val="16"/>
          <w:szCs w:val="16"/>
        </w:rPr>
        <w:t xml:space="preserve"> </w:t>
      </w:r>
      <w:r w:rsidR="00B35355">
        <w:rPr>
          <w:rFonts w:ascii="Arial" w:hAnsi="Arial" w:cs="Arial"/>
          <w:color w:val="000000" w:themeColor="text1"/>
          <w:sz w:val="16"/>
          <w:szCs w:val="16"/>
        </w:rPr>
        <w:t>25</w:t>
      </w:r>
      <w:r w:rsidR="007C0407" w:rsidRPr="00EA3A46">
        <w:rPr>
          <w:rFonts w:ascii="Arial" w:hAnsi="Arial" w:cs="Arial"/>
          <w:color w:val="000000" w:themeColor="text1"/>
          <w:sz w:val="16"/>
          <w:szCs w:val="16"/>
        </w:rPr>
        <w:t>,</w:t>
      </w:r>
      <w:r w:rsidR="001630D8" w:rsidRPr="00EA3A46">
        <w:rPr>
          <w:rFonts w:ascii="Arial" w:hAnsi="Arial" w:cs="Arial"/>
          <w:color w:val="000000" w:themeColor="text1"/>
          <w:sz w:val="16"/>
          <w:szCs w:val="16"/>
        </w:rPr>
        <w:t xml:space="preserve"> 202</w:t>
      </w:r>
      <w:r w:rsidR="00825456">
        <w:rPr>
          <w:rFonts w:ascii="Arial" w:hAnsi="Arial" w:cs="Arial"/>
          <w:color w:val="000000" w:themeColor="text1"/>
          <w:sz w:val="16"/>
          <w:szCs w:val="16"/>
        </w:rPr>
        <w:t>3</w:t>
      </w:r>
    </w:p>
    <w:p w14:paraId="51846216" w14:textId="5EB3BB69" w:rsidR="005E67A4" w:rsidRDefault="005E67A4">
      <w:pPr>
        <w:spacing w:line="259" w:lineRule="auto"/>
        <w:ind w:left="175"/>
        <w:rPr>
          <w:rFonts w:ascii="Arial" w:hAnsi="Arial" w:cs="Arial"/>
          <w:sz w:val="15"/>
        </w:rPr>
      </w:pPr>
    </w:p>
    <w:p w14:paraId="302987AF" w14:textId="3826A593"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sidR="002502FF">
          <w:rPr>
            <w:rStyle w:val="Hyperlink"/>
            <w:rFonts w:ascii="Arial" w:hAnsi="Arial" w:cs="Arial"/>
            <w:bCs/>
            <w:sz w:val="22"/>
            <w:szCs w:val="22"/>
          </w:rPr>
          <w:t>https://bldpressroom.com/dec/vp-operations-pierce</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Pr="002502FF" w:rsidRDefault="001630D8">
      <w:pPr>
        <w:spacing w:after="120" w:line="259" w:lineRule="auto"/>
        <w:ind w:left="103"/>
        <w:jc w:val="center"/>
        <w:rPr>
          <w:sz w:val="34"/>
          <w:szCs w:val="34"/>
        </w:rPr>
      </w:pPr>
      <w:r w:rsidRPr="002502FF">
        <w:rPr>
          <w:b/>
          <w:color w:val="00559F"/>
          <w:sz w:val="34"/>
          <w:szCs w:val="34"/>
        </w:rPr>
        <w:t xml:space="preserve"> </w:t>
      </w:r>
    </w:p>
    <w:p w14:paraId="0ABF37C4" w14:textId="77777777" w:rsidR="002502FF" w:rsidRDefault="00371BE9" w:rsidP="00E541FB">
      <w:pPr>
        <w:spacing w:line="250" w:lineRule="auto"/>
        <w:ind w:left="51" w:right="41"/>
        <w:jc w:val="center"/>
        <w:rPr>
          <w:rFonts w:ascii="Arial" w:hAnsi="Arial" w:cs="Arial"/>
          <w:b/>
          <w:color w:val="00559F"/>
          <w:sz w:val="34"/>
          <w:szCs w:val="34"/>
        </w:rPr>
      </w:pPr>
      <w:r w:rsidRPr="002502FF">
        <w:rPr>
          <w:rFonts w:ascii="Arial" w:hAnsi="Arial" w:cs="Arial"/>
          <w:b/>
          <w:color w:val="00559F"/>
          <w:sz w:val="34"/>
          <w:szCs w:val="34"/>
        </w:rPr>
        <w:t>Dece</w:t>
      </w:r>
      <w:r w:rsidR="00300139" w:rsidRPr="002502FF">
        <w:rPr>
          <w:rFonts w:ascii="Arial" w:hAnsi="Arial" w:cs="Arial"/>
          <w:b/>
          <w:color w:val="00559F"/>
          <w:sz w:val="34"/>
          <w:szCs w:val="34"/>
        </w:rPr>
        <w:t>u</w:t>
      </w:r>
      <w:r w:rsidRPr="002502FF">
        <w:rPr>
          <w:rFonts w:ascii="Arial" w:hAnsi="Arial" w:cs="Arial"/>
          <w:b/>
          <w:color w:val="00559F"/>
          <w:sz w:val="34"/>
          <w:szCs w:val="34"/>
        </w:rPr>
        <w:t>ni</w:t>
      </w:r>
      <w:r w:rsidR="005E0038" w:rsidRPr="002502FF">
        <w:rPr>
          <w:rFonts w:ascii="Arial" w:hAnsi="Arial" w:cs="Arial"/>
          <w:b/>
          <w:color w:val="00559F"/>
          <w:sz w:val="34"/>
          <w:szCs w:val="34"/>
        </w:rPr>
        <w:t>n</w:t>
      </w:r>
      <w:r w:rsidRPr="002502FF">
        <w:rPr>
          <w:rFonts w:ascii="Arial" w:hAnsi="Arial" w:cs="Arial"/>
          <w:b/>
          <w:color w:val="00559F"/>
          <w:sz w:val="34"/>
          <w:szCs w:val="34"/>
        </w:rPr>
        <w:t xml:space="preserve">ck </w:t>
      </w:r>
      <w:r w:rsidR="00572207" w:rsidRPr="002502FF">
        <w:rPr>
          <w:rFonts w:ascii="Arial" w:hAnsi="Arial" w:cs="Arial"/>
          <w:b/>
          <w:color w:val="00559F"/>
          <w:sz w:val="34"/>
          <w:szCs w:val="34"/>
        </w:rPr>
        <w:t xml:space="preserve">North America </w:t>
      </w:r>
      <w:r w:rsidR="002502FF" w:rsidRPr="002502FF">
        <w:rPr>
          <w:rFonts w:ascii="Arial" w:hAnsi="Arial" w:cs="Arial"/>
          <w:b/>
          <w:color w:val="00559F"/>
          <w:sz w:val="34"/>
          <w:szCs w:val="34"/>
        </w:rPr>
        <w:t>Announces</w:t>
      </w:r>
    </w:p>
    <w:p w14:paraId="4CF1817F" w14:textId="1A9C13A7" w:rsidR="00461559" w:rsidRPr="002502FF" w:rsidRDefault="002502FF" w:rsidP="00E541FB">
      <w:pPr>
        <w:spacing w:line="250" w:lineRule="auto"/>
        <w:ind w:left="51" w:right="41"/>
        <w:jc w:val="center"/>
        <w:rPr>
          <w:rFonts w:ascii="Arial" w:hAnsi="Arial" w:cs="Arial"/>
          <w:b/>
          <w:color w:val="00559F"/>
          <w:sz w:val="34"/>
          <w:szCs w:val="34"/>
        </w:rPr>
      </w:pPr>
      <w:r w:rsidRPr="002502FF">
        <w:rPr>
          <w:rFonts w:ascii="Arial" w:hAnsi="Arial" w:cs="Arial"/>
          <w:b/>
          <w:color w:val="00559F"/>
          <w:sz w:val="34"/>
          <w:szCs w:val="34"/>
        </w:rPr>
        <w:t xml:space="preserve">Tim Pierce as </w:t>
      </w:r>
      <w:r>
        <w:rPr>
          <w:rFonts w:ascii="Arial" w:hAnsi="Arial" w:cs="Arial"/>
          <w:b/>
          <w:color w:val="00559F"/>
          <w:sz w:val="34"/>
          <w:szCs w:val="34"/>
        </w:rPr>
        <w:t xml:space="preserve">New </w:t>
      </w:r>
      <w:r w:rsidR="006910E7" w:rsidRPr="002502FF">
        <w:rPr>
          <w:rFonts w:ascii="Arial" w:hAnsi="Arial" w:cs="Arial"/>
          <w:b/>
          <w:color w:val="00559F"/>
          <w:sz w:val="34"/>
          <w:szCs w:val="34"/>
        </w:rPr>
        <w:t>Vice President of Operations</w:t>
      </w:r>
    </w:p>
    <w:p w14:paraId="6130E572" w14:textId="77777777" w:rsidR="00DE516E" w:rsidRPr="002502FF" w:rsidRDefault="00DE516E">
      <w:pPr>
        <w:spacing w:line="250" w:lineRule="auto"/>
        <w:ind w:left="51" w:right="41"/>
        <w:jc w:val="center"/>
        <w:rPr>
          <w:rFonts w:ascii="Arial" w:hAnsi="Arial" w:cs="Arial"/>
          <w:bCs/>
          <w:sz w:val="28"/>
          <w:szCs w:val="28"/>
        </w:rPr>
      </w:pPr>
    </w:p>
    <w:p w14:paraId="0F5D5FFD" w14:textId="5CD81B68" w:rsidR="004F1ADD" w:rsidRPr="002502FF" w:rsidRDefault="001630D8" w:rsidP="00A47775">
      <w:pPr>
        <w:ind w:left="-5"/>
        <w:rPr>
          <w:rFonts w:ascii="Arial" w:hAnsi="Arial" w:cs="Arial"/>
          <w:sz w:val="22"/>
          <w:szCs w:val="22"/>
        </w:rPr>
      </w:pPr>
      <w:r w:rsidRPr="002502FF">
        <w:rPr>
          <w:rFonts w:ascii="Arial" w:hAnsi="Arial" w:cs="Arial"/>
          <w:b/>
          <w:bCs/>
          <w:sz w:val="22"/>
          <w:szCs w:val="22"/>
        </w:rPr>
        <w:t xml:space="preserve">MONROE, OH </w:t>
      </w:r>
      <w:r w:rsidRPr="002502FF">
        <w:rPr>
          <w:rFonts w:ascii="Arial" w:hAnsi="Arial" w:cs="Arial"/>
          <w:sz w:val="22"/>
          <w:szCs w:val="22"/>
        </w:rPr>
        <w:t>–</w:t>
      </w:r>
      <w:r w:rsidR="007F147B" w:rsidRPr="002502FF">
        <w:rPr>
          <w:rFonts w:ascii="Arial" w:hAnsi="Arial" w:cs="Arial"/>
          <w:sz w:val="22"/>
          <w:szCs w:val="22"/>
        </w:rPr>
        <w:t xml:space="preserve"> </w:t>
      </w:r>
      <w:hyperlink r:id="rId15" w:history="1">
        <w:r w:rsidR="00AE436C" w:rsidRPr="002502FF">
          <w:rPr>
            <w:rStyle w:val="Hyperlink"/>
            <w:rFonts w:ascii="Arial" w:hAnsi="Arial" w:cs="Arial"/>
            <w:sz w:val="22"/>
            <w:szCs w:val="22"/>
          </w:rPr>
          <w:t>Deceuninck North America</w:t>
        </w:r>
      </w:hyperlink>
      <w:r w:rsidR="00AE436C" w:rsidRPr="002502FF">
        <w:rPr>
          <w:rFonts w:ascii="Arial" w:hAnsi="Arial" w:cs="Arial"/>
          <w:sz w:val="22"/>
          <w:szCs w:val="22"/>
        </w:rPr>
        <w:t xml:space="preserve">, an industry-leading manufacturer and extruder of energy-efficient residential and commercial PVC window and </w:t>
      </w:r>
      <w:r w:rsidR="00F74135" w:rsidRPr="002502FF">
        <w:rPr>
          <w:rFonts w:ascii="Arial" w:hAnsi="Arial" w:cs="Arial"/>
          <w:sz w:val="22"/>
          <w:szCs w:val="22"/>
        </w:rPr>
        <w:t>door</w:t>
      </w:r>
      <w:r w:rsidR="00AE436C" w:rsidRPr="002502FF">
        <w:rPr>
          <w:rFonts w:ascii="Arial" w:hAnsi="Arial" w:cs="Arial"/>
          <w:sz w:val="22"/>
          <w:szCs w:val="22"/>
        </w:rPr>
        <w:t xml:space="preserve"> components and systems</w:t>
      </w:r>
      <w:r w:rsidR="00572207" w:rsidRPr="002502FF">
        <w:rPr>
          <w:rFonts w:ascii="Arial" w:hAnsi="Arial" w:cs="Arial"/>
          <w:sz w:val="22"/>
          <w:szCs w:val="22"/>
        </w:rPr>
        <w:t xml:space="preserve">, </w:t>
      </w:r>
      <w:r w:rsidR="006910E7" w:rsidRPr="002502FF">
        <w:rPr>
          <w:rFonts w:ascii="Arial" w:hAnsi="Arial" w:cs="Arial"/>
          <w:sz w:val="22"/>
          <w:szCs w:val="22"/>
        </w:rPr>
        <w:t>is pleased to announce the addition of Tim Pierce as the organization’s new vice president of operations at its Monroe, OH,</w:t>
      </w:r>
      <w:r w:rsidR="002502FF" w:rsidRPr="002502FF">
        <w:rPr>
          <w:rFonts w:ascii="Arial" w:hAnsi="Arial" w:cs="Arial"/>
          <w:sz w:val="22"/>
          <w:szCs w:val="22"/>
        </w:rPr>
        <w:t xml:space="preserve"> </w:t>
      </w:r>
      <w:r w:rsidR="006910E7" w:rsidRPr="002502FF">
        <w:rPr>
          <w:rFonts w:ascii="Arial" w:hAnsi="Arial" w:cs="Arial"/>
          <w:sz w:val="22"/>
          <w:szCs w:val="22"/>
        </w:rPr>
        <w:t>headquarters.</w:t>
      </w:r>
    </w:p>
    <w:p w14:paraId="349C9D43" w14:textId="77777777" w:rsidR="00935F1C" w:rsidRPr="002502FF" w:rsidRDefault="00935F1C" w:rsidP="00A47775">
      <w:pPr>
        <w:ind w:left="-5"/>
        <w:rPr>
          <w:rFonts w:ascii="Arial" w:hAnsi="Arial" w:cs="Arial"/>
          <w:sz w:val="22"/>
          <w:szCs w:val="22"/>
        </w:rPr>
      </w:pPr>
    </w:p>
    <w:p w14:paraId="53146FEB" w14:textId="1DB0A1BD" w:rsidR="00F445C2" w:rsidRPr="002502FF" w:rsidRDefault="00435EE6" w:rsidP="00F445C2">
      <w:pPr>
        <w:rPr>
          <w:rFonts w:ascii="Arial" w:hAnsi="Arial" w:cs="Arial"/>
          <w:sz w:val="22"/>
          <w:szCs w:val="22"/>
        </w:rPr>
      </w:pPr>
      <w:r>
        <w:rPr>
          <w:rFonts w:ascii="Arial" w:hAnsi="Arial" w:cs="Arial"/>
          <w:sz w:val="22"/>
          <w:szCs w:val="22"/>
        </w:rPr>
        <w:t xml:space="preserve">To this role, </w:t>
      </w:r>
      <w:r w:rsidR="00F445C2" w:rsidRPr="002502FF">
        <w:rPr>
          <w:rFonts w:ascii="Arial" w:hAnsi="Arial" w:cs="Arial"/>
          <w:sz w:val="22"/>
          <w:szCs w:val="22"/>
        </w:rPr>
        <w:t>Pierce brings more than 30 years of professional experience</w:t>
      </w:r>
      <w:r>
        <w:rPr>
          <w:rFonts w:ascii="Arial" w:hAnsi="Arial" w:cs="Arial"/>
          <w:sz w:val="22"/>
          <w:szCs w:val="22"/>
        </w:rPr>
        <w:t xml:space="preserve">, </w:t>
      </w:r>
      <w:r w:rsidR="00BC6ABA">
        <w:rPr>
          <w:rFonts w:ascii="Arial" w:hAnsi="Arial" w:cs="Arial"/>
          <w:sz w:val="22"/>
          <w:szCs w:val="22"/>
        </w:rPr>
        <w:t>which includes</w:t>
      </w:r>
      <w:r w:rsidR="003D4330">
        <w:rPr>
          <w:rFonts w:ascii="Arial" w:hAnsi="Arial" w:cs="Arial"/>
          <w:sz w:val="22"/>
          <w:szCs w:val="22"/>
        </w:rPr>
        <w:t xml:space="preserve"> </w:t>
      </w:r>
      <w:r w:rsidR="00F445C2" w:rsidRPr="002502FF">
        <w:rPr>
          <w:rFonts w:ascii="Arial" w:hAnsi="Arial" w:cs="Arial"/>
          <w:sz w:val="22"/>
          <w:szCs w:val="22"/>
        </w:rPr>
        <w:t>textiles, industrial building products, technology</w:t>
      </w:r>
      <w:r w:rsidR="003D4330">
        <w:rPr>
          <w:rFonts w:ascii="Arial" w:hAnsi="Arial" w:cs="Arial"/>
          <w:sz w:val="22"/>
          <w:szCs w:val="22"/>
        </w:rPr>
        <w:t>, medical device</w:t>
      </w:r>
      <w:r w:rsidR="00BC6ABA">
        <w:rPr>
          <w:rFonts w:ascii="Arial" w:hAnsi="Arial" w:cs="Arial"/>
          <w:sz w:val="22"/>
          <w:szCs w:val="22"/>
        </w:rPr>
        <w:t>s</w:t>
      </w:r>
      <w:r>
        <w:rPr>
          <w:rFonts w:ascii="Arial" w:hAnsi="Arial" w:cs="Arial"/>
          <w:sz w:val="22"/>
          <w:szCs w:val="22"/>
        </w:rPr>
        <w:t>,</w:t>
      </w:r>
      <w:r w:rsidR="003D4330">
        <w:rPr>
          <w:rFonts w:ascii="Arial" w:hAnsi="Arial" w:cs="Arial"/>
          <w:sz w:val="22"/>
          <w:szCs w:val="22"/>
        </w:rPr>
        <w:t xml:space="preserve"> and PVC</w:t>
      </w:r>
      <w:r w:rsidR="00F445C2" w:rsidRPr="002502FF">
        <w:rPr>
          <w:rFonts w:ascii="Arial" w:hAnsi="Arial" w:cs="Arial"/>
          <w:sz w:val="22"/>
          <w:szCs w:val="22"/>
        </w:rPr>
        <w:t>. His specialties, which are well</w:t>
      </w:r>
      <w:r w:rsidR="00F445C2">
        <w:rPr>
          <w:rFonts w:ascii="Arial" w:hAnsi="Arial" w:cs="Arial"/>
          <w:sz w:val="22"/>
          <w:szCs w:val="22"/>
        </w:rPr>
        <w:t xml:space="preserve"> </w:t>
      </w:r>
      <w:r w:rsidR="00F445C2" w:rsidRPr="002502FF">
        <w:rPr>
          <w:rFonts w:ascii="Arial" w:hAnsi="Arial" w:cs="Arial"/>
          <w:sz w:val="22"/>
          <w:szCs w:val="22"/>
        </w:rPr>
        <w:t>suited for a window and door profile manufacturer, include strategic planning, supply chain transformation, operations optimization, total quality management, lean manufacturing, and Six Sigma.</w:t>
      </w:r>
    </w:p>
    <w:p w14:paraId="52166FAC" w14:textId="77777777" w:rsidR="00F445C2" w:rsidRPr="002502FF" w:rsidRDefault="00F445C2" w:rsidP="00F445C2">
      <w:pPr>
        <w:rPr>
          <w:rFonts w:ascii="Arial" w:hAnsi="Arial" w:cs="Arial"/>
          <w:sz w:val="22"/>
          <w:szCs w:val="22"/>
        </w:rPr>
      </w:pPr>
    </w:p>
    <w:p w14:paraId="2B0BDD55" w14:textId="77777777" w:rsidR="00F445C2" w:rsidRPr="002502FF" w:rsidRDefault="00F445C2" w:rsidP="00F445C2">
      <w:pPr>
        <w:rPr>
          <w:rFonts w:ascii="Arial" w:hAnsi="Arial" w:cs="Arial"/>
          <w:sz w:val="22"/>
          <w:szCs w:val="22"/>
        </w:rPr>
      </w:pPr>
      <w:r w:rsidRPr="002502FF">
        <w:rPr>
          <w:rFonts w:ascii="Arial" w:hAnsi="Arial" w:cs="Arial"/>
          <w:sz w:val="22"/>
          <w:szCs w:val="22"/>
        </w:rPr>
        <w:t>“Tim will be an incredible addition to our executive leadership team and is poised to contribute to the success of our organization with his passion for safety, sustainability, continuous improvement, and his ability to enable teams to reach their most ambitious goals,” said Joren Knockaert, president and CEO at Deceuninck North America.</w:t>
      </w:r>
    </w:p>
    <w:p w14:paraId="0136E079" w14:textId="77777777" w:rsidR="00F445C2" w:rsidRPr="002502FF" w:rsidRDefault="00F445C2" w:rsidP="00F445C2">
      <w:pPr>
        <w:rPr>
          <w:rFonts w:ascii="Arial" w:hAnsi="Arial" w:cs="Arial"/>
          <w:sz w:val="22"/>
          <w:szCs w:val="22"/>
        </w:rPr>
      </w:pPr>
    </w:p>
    <w:p w14:paraId="2F553B15" w14:textId="1F220A89" w:rsidR="002502FF" w:rsidRPr="002502FF" w:rsidRDefault="00935F1C" w:rsidP="00A47775">
      <w:pPr>
        <w:ind w:left="-5"/>
        <w:rPr>
          <w:rFonts w:ascii="Arial" w:hAnsi="Arial" w:cs="Arial"/>
          <w:sz w:val="22"/>
          <w:szCs w:val="22"/>
        </w:rPr>
      </w:pPr>
      <w:r w:rsidRPr="002502FF">
        <w:rPr>
          <w:rFonts w:ascii="Arial" w:hAnsi="Arial" w:cs="Arial"/>
          <w:sz w:val="22"/>
          <w:szCs w:val="22"/>
        </w:rPr>
        <w:t>Pierce is an accomplished executive who ha</w:t>
      </w:r>
      <w:r w:rsidR="00F155A5">
        <w:rPr>
          <w:rFonts w:ascii="Arial" w:hAnsi="Arial" w:cs="Arial"/>
          <w:sz w:val="22"/>
          <w:szCs w:val="22"/>
        </w:rPr>
        <w:t>s</w:t>
      </w:r>
      <w:r w:rsidRPr="002502FF">
        <w:rPr>
          <w:rFonts w:ascii="Arial" w:hAnsi="Arial" w:cs="Arial"/>
          <w:sz w:val="22"/>
          <w:szCs w:val="22"/>
        </w:rPr>
        <w:t xml:space="preserve"> served in a number of roles in manufacturing, supply chain, general management, and business development. </w:t>
      </w:r>
      <w:r w:rsidR="002502FF" w:rsidRPr="002502FF">
        <w:rPr>
          <w:rFonts w:ascii="Arial" w:hAnsi="Arial" w:cs="Arial"/>
          <w:sz w:val="22"/>
          <w:szCs w:val="22"/>
        </w:rPr>
        <w:t>Most recently,</w:t>
      </w:r>
      <w:r w:rsidR="00F155A5">
        <w:rPr>
          <w:rFonts w:ascii="Arial" w:hAnsi="Arial" w:cs="Arial"/>
          <w:sz w:val="22"/>
          <w:szCs w:val="22"/>
        </w:rPr>
        <w:t xml:space="preserve"> he</w:t>
      </w:r>
      <w:r w:rsidR="002502FF" w:rsidRPr="002502FF">
        <w:rPr>
          <w:rFonts w:ascii="Arial" w:hAnsi="Arial" w:cs="Arial"/>
          <w:sz w:val="22"/>
          <w:szCs w:val="22"/>
        </w:rPr>
        <w:t xml:space="preserve"> serve</w:t>
      </w:r>
      <w:r w:rsidR="00F155A5">
        <w:rPr>
          <w:rFonts w:ascii="Arial" w:hAnsi="Arial" w:cs="Arial"/>
          <w:sz w:val="22"/>
          <w:szCs w:val="22"/>
        </w:rPr>
        <w:t>d</w:t>
      </w:r>
      <w:r w:rsidR="002502FF" w:rsidRPr="002502FF">
        <w:rPr>
          <w:rFonts w:ascii="Arial" w:hAnsi="Arial" w:cs="Arial"/>
          <w:sz w:val="22"/>
          <w:szCs w:val="22"/>
        </w:rPr>
        <w:t xml:space="preserve"> </w:t>
      </w:r>
      <w:r w:rsidRPr="002502FF">
        <w:rPr>
          <w:rFonts w:ascii="Arial" w:hAnsi="Arial" w:cs="Arial"/>
          <w:sz w:val="22"/>
          <w:szCs w:val="22"/>
        </w:rPr>
        <w:t xml:space="preserve">as the chief operating officer </w:t>
      </w:r>
      <w:r w:rsidR="002502FF" w:rsidRPr="002502FF">
        <w:rPr>
          <w:rFonts w:ascii="Arial" w:hAnsi="Arial" w:cs="Arial"/>
          <w:sz w:val="22"/>
          <w:szCs w:val="22"/>
        </w:rPr>
        <w:t>for</w:t>
      </w:r>
      <w:r w:rsidRPr="002502FF">
        <w:rPr>
          <w:rFonts w:ascii="Arial" w:hAnsi="Arial" w:cs="Arial"/>
          <w:sz w:val="22"/>
          <w:szCs w:val="22"/>
        </w:rPr>
        <w:t xml:space="preserve"> Georg Fischer Piping Systems Americas, a global leader in the production of piping systems, including PVC piping, for a range of applications and industries.</w:t>
      </w:r>
    </w:p>
    <w:p w14:paraId="731FAD3E" w14:textId="77777777" w:rsidR="00935F1C" w:rsidRPr="002502FF" w:rsidRDefault="00935F1C" w:rsidP="00F155A5">
      <w:pPr>
        <w:rPr>
          <w:rFonts w:ascii="Arial" w:hAnsi="Arial" w:cs="Arial"/>
          <w:sz w:val="22"/>
          <w:szCs w:val="22"/>
        </w:rPr>
      </w:pPr>
    </w:p>
    <w:p w14:paraId="12D1D267" w14:textId="0306F45B" w:rsidR="002502FF" w:rsidRPr="002502FF" w:rsidRDefault="002502FF" w:rsidP="00EA2D7D">
      <w:pPr>
        <w:rPr>
          <w:rFonts w:ascii="Arial" w:hAnsi="Arial" w:cs="Arial"/>
          <w:sz w:val="22"/>
          <w:szCs w:val="22"/>
        </w:rPr>
      </w:pPr>
      <w:r w:rsidRPr="002502FF">
        <w:rPr>
          <w:rFonts w:ascii="Arial" w:hAnsi="Arial" w:cs="Arial"/>
          <w:sz w:val="22"/>
          <w:szCs w:val="22"/>
        </w:rPr>
        <w:t>Pierce assumed his new role effective July 2023.</w:t>
      </w:r>
    </w:p>
    <w:p w14:paraId="665F718F" w14:textId="77777777" w:rsidR="00810579" w:rsidRDefault="00810579" w:rsidP="0060515F">
      <w:pPr>
        <w:pStyle w:val="Heading1"/>
        <w:spacing w:after="0" w:line="240" w:lineRule="auto"/>
      </w:pPr>
    </w:p>
    <w:p w14:paraId="286323F5" w14:textId="5278263A" w:rsidR="00461559" w:rsidRPr="00DD1B69" w:rsidRDefault="001630D8" w:rsidP="0060515F">
      <w:pPr>
        <w:pStyle w:val="Heading1"/>
        <w:spacing w:after="0" w:line="240" w:lineRule="auto"/>
      </w:pPr>
      <w:r w:rsidRPr="00DD1B69">
        <w:t>About Deceuninck North America</w:t>
      </w:r>
    </w:p>
    <w:p w14:paraId="6AB22769" w14:textId="4748BE4D" w:rsidR="0060515F" w:rsidRPr="00DD1B69" w:rsidRDefault="001630D8" w:rsidP="0060515F">
      <w:pPr>
        <w:rPr>
          <w:rFonts w:ascii="Arial" w:hAnsi="Arial" w:cs="Arial"/>
          <w:sz w:val="19"/>
        </w:rPr>
      </w:pPr>
      <w:r w:rsidRPr="00DD1B69">
        <w:rPr>
          <w:rFonts w:ascii="Arial" w:hAnsi="Arial" w:cs="Arial"/>
          <w:sz w:val="19"/>
        </w:rPr>
        <w:t>Deceuninck North America, LLC is an industry</w:t>
      </w:r>
      <w:r w:rsidR="00B30BB2">
        <w:rPr>
          <w:rFonts w:ascii="Arial" w:hAnsi="Arial" w:cs="Arial"/>
          <w:sz w:val="19"/>
        </w:rPr>
        <w:t>-</w:t>
      </w:r>
      <w:r w:rsidRPr="00DD1B69">
        <w:rPr>
          <w:rFonts w:ascii="Arial" w:hAnsi="Arial" w:cs="Arial"/>
          <w:sz w:val="19"/>
        </w:rPr>
        <w:t xml:space="preserve">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w:t>
      </w:r>
      <w:r w:rsidRPr="00DD1B69">
        <w:rPr>
          <w:rFonts w:ascii="Arial" w:hAnsi="Arial" w:cs="Arial"/>
          <w:sz w:val="19"/>
        </w:rPr>
        <w:lastRenderedPageBreak/>
        <w:t xml:space="preserve">organization that produces PVC window systems for the building industry. Deceuninck Group </w:t>
      </w:r>
      <w:r w:rsidR="009F4620">
        <w:rPr>
          <w:rFonts w:ascii="Arial" w:hAnsi="Arial" w:cs="Arial"/>
          <w:sz w:val="19"/>
        </w:rPr>
        <w:t xml:space="preserve">is headquartered in Belgium, </w:t>
      </w:r>
      <w:r w:rsidR="00CE13AF">
        <w:rPr>
          <w:rFonts w:ascii="Arial" w:hAnsi="Arial" w:cs="Arial"/>
          <w:sz w:val="19"/>
        </w:rPr>
        <w:t>is listed on</w:t>
      </w:r>
      <w:r w:rsidR="009F4620">
        <w:rPr>
          <w:rFonts w:ascii="Arial" w:hAnsi="Arial" w:cs="Arial"/>
          <w:sz w:val="19"/>
        </w:rPr>
        <w:t xml:space="preserve"> Euronext</w:t>
      </w:r>
      <w:r w:rsidR="00CE13AF">
        <w:rPr>
          <w:rFonts w:ascii="Arial" w:hAnsi="Arial" w:cs="Arial"/>
          <w:sz w:val="19"/>
        </w:rPr>
        <w:t xml:space="preserve"> Brussels (ticker: DECB) and</w:t>
      </w:r>
      <w:r w:rsidR="009F4620">
        <w:rPr>
          <w:rFonts w:ascii="Arial" w:hAnsi="Arial" w:cs="Arial"/>
          <w:sz w:val="19"/>
        </w:rPr>
        <w:t xml:space="preserve"> </w:t>
      </w:r>
      <w:r w:rsidRPr="00DD1B69">
        <w:rPr>
          <w:rFonts w:ascii="Arial" w:hAnsi="Arial" w:cs="Arial"/>
          <w:sz w:val="19"/>
        </w:rPr>
        <w:t>employs 3,</w:t>
      </w:r>
      <w:r w:rsidR="00CE13AF">
        <w:rPr>
          <w:rFonts w:ascii="Arial" w:hAnsi="Arial" w:cs="Arial"/>
          <w:sz w:val="19"/>
        </w:rPr>
        <w:t>7</w:t>
      </w:r>
      <w:r w:rsidR="00CE13AF" w:rsidRPr="00DD1B69">
        <w:rPr>
          <w:rFonts w:ascii="Arial" w:hAnsi="Arial" w:cs="Arial"/>
          <w:sz w:val="19"/>
        </w:rPr>
        <w:t xml:space="preserve">00 </w:t>
      </w:r>
      <w:r w:rsidRPr="00DD1B69">
        <w:rPr>
          <w:rFonts w:ascii="Arial" w:hAnsi="Arial" w:cs="Arial"/>
          <w:sz w:val="19"/>
        </w:rPr>
        <w:t xml:space="preserve">people servicing more than 4,000 customers in </w:t>
      </w:r>
      <w:r w:rsidR="009F4620">
        <w:rPr>
          <w:rFonts w:ascii="Arial" w:hAnsi="Arial" w:cs="Arial"/>
          <w:sz w:val="19"/>
        </w:rPr>
        <w:t xml:space="preserve">more than </w:t>
      </w:r>
      <w:r w:rsidRPr="00DD1B69">
        <w:rPr>
          <w:rFonts w:ascii="Arial" w:hAnsi="Arial" w:cs="Arial"/>
          <w:sz w:val="19"/>
        </w:rPr>
        <w:t>9</w:t>
      </w:r>
      <w:r w:rsidR="009F4620">
        <w:rPr>
          <w:rFonts w:ascii="Arial" w:hAnsi="Arial" w:cs="Arial"/>
          <w:sz w:val="19"/>
        </w:rPr>
        <w:t>0</w:t>
      </w:r>
      <w:r w:rsidRPr="00DD1B69">
        <w:rPr>
          <w:rFonts w:ascii="Arial" w:hAnsi="Arial" w:cs="Arial"/>
          <w:sz w:val="19"/>
        </w:rPr>
        <w:t xml:space="preserve">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hyperlink r:id="rId16" w:history="1">
        <w:r w:rsidRPr="009A2013">
          <w:rPr>
            <w:rStyle w:val="Hyperlink"/>
            <w:rFonts w:ascii="Arial" w:hAnsi="Arial" w:cs="Arial"/>
            <w:sz w:val="19"/>
          </w:rPr>
          <w:t>DeceuninckNA.com</w:t>
        </w:r>
      </w:hyperlink>
      <w:r w:rsidR="002E579F" w:rsidRPr="009A2013">
        <w:rPr>
          <w:rFonts w:ascii="Arial" w:hAnsi="Arial" w:cs="Arial"/>
          <w:color w:val="000000" w:themeColor="text1"/>
          <w:sz w:val="19"/>
        </w:rPr>
        <w:t xml:space="preserve"> or</w:t>
      </w:r>
      <w:r w:rsidR="002E579F" w:rsidRPr="009A2013">
        <w:rPr>
          <w:rFonts w:ascii="Arial" w:hAnsi="Arial" w:cs="Arial"/>
          <w:color w:val="000000" w:themeColor="text1"/>
          <w:sz w:val="19"/>
          <w:u w:val="single" w:color="0000FF"/>
        </w:rPr>
        <w:t xml:space="preserve"> </w:t>
      </w:r>
      <w:hyperlink r:id="rId17" w:history="1">
        <w:r w:rsidR="002E579F" w:rsidRPr="009A2013">
          <w:rPr>
            <w:rStyle w:val="Hyperlink"/>
            <w:rFonts w:ascii="Arial" w:hAnsi="Arial" w:cs="Arial"/>
            <w:sz w:val="19"/>
          </w:rPr>
          <w:t>www.deceuninck.com/investors</w:t>
        </w:r>
      </w:hyperlink>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C18"/>
    <w:rsid w:val="00003DB2"/>
    <w:rsid w:val="00020CA8"/>
    <w:rsid w:val="00031517"/>
    <w:rsid w:val="000360FD"/>
    <w:rsid w:val="00044C44"/>
    <w:rsid w:val="0007185F"/>
    <w:rsid w:val="000825D5"/>
    <w:rsid w:val="00083C60"/>
    <w:rsid w:val="000B2951"/>
    <w:rsid w:val="000B6E65"/>
    <w:rsid w:val="000B7646"/>
    <w:rsid w:val="0010657B"/>
    <w:rsid w:val="001257C2"/>
    <w:rsid w:val="00131A03"/>
    <w:rsid w:val="00141045"/>
    <w:rsid w:val="0014163D"/>
    <w:rsid w:val="00143F10"/>
    <w:rsid w:val="00152244"/>
    <w:rsid w:val="00157735"/>
    <w:rsid w:val="001630D8"/>
    <w:rsid w:val="00166AF3"/>
    <w:rsid w:val="00192CB2"/>
    <w:rsid w:val="001A6BF9"/>
    <w:rsid w:val="001F017D"/>
    <w:rsid w:val="002244A2"/>
    <w:rsid w:val="00232CD8"/>
    <w:rsid w:val="0024720C"/>
    <w:rsid w:val="002502FF"/>
    <w:rsid w:val="00250BC0"/>
    <w:rsid w:val="00261B9A"/>
    <w:rsid w:val="00291F3F"/>
    <w:rsid w:val="002A0C85"/>
    <w:rsid w:val="002A11C8"/>
    <w:rsid w:val="002C2FEB"/>
    <w:rsid w:val="002D3F3D"/>
    <w:rsid w:val="002E579F"/>
    <w:rsid w:val="002F47C6"/>
    <w:rsid w:val="002F5183"/>
    <w:rsid w:val="00300139"/>
    <w:rsid w:val="0032338D"/>
    <w:rsid w:val="003351DE"/>
    <w:rsid w:val="0034371D"/>
    <w:rsid w:val="00371BE9"/>
    <w:rsid w:val="00374ABF"/>
    <w:rsid w:val="00382CEC"/>
    <w:rsid w:val="00390002"/>
    <w:rsid w:val="003A13C0"/>
    <w:rsid w:val="003A5084"/>
    <w:rsid w:val="003B4E9E"/>
    <w:rsid w:val="003C3995"/>
    <w:rsid w:val="003C7055"/>
    <w:rsid w:val="003D4330"/>
    <w:rsid w:val="00407EB0"/>
    <w:rsid w:val="0041270F"/>
    <w:rsid w:val="004234B0"/>
    <w:rsid w:val="00435EE6"/>
    <w:rsid w:val="00447155"/>
    <w:rsid w:val="00451DAB"/>
    <w:rsid w:val="0045690F"/>
    <w:rsid w:val="00461559"/>
    <w:rsid w:val="004627DC"/>
    <w:rsid w:val="00476854"/>
    <w:rsid w:val="00485D55"/>
    <w:rsid w:val="00491CF9"/>
    <w:rsid w:val="0049227D"/>
    <w:rsid w:val="004A222A"/>
    <w:rsid w:val="004A2929"/>
    <w:rsid w:val="004C2879"/>
    <w:rsid w:val="004E4561"/>
    <w:rsid w:val="004F1ADD"/>
    <w:rsid w:val="004F64E9"/>
    <w:rsid w:val="005064E0"/>
    <w:rsid w:val="005079D0"/>
    <w:rsid w:val="00517980"/>
    <w:rsid w:val="005271F7"/>
    <w:rsid w:val="00527D92"/>
    <w:rsid w:val="00535E15"/>
    <w:rsid w:val="0054671C"/>
    <w:rsid w:val="00552B40"/>
    <w:rsid w:val="00572207"/>
    <w:rsid w:val="00574F10"/>
    <w:rsid w:val="00584798"/>
    <w:rsid w:val="00586291"/>
    <w:rsid w:val="00587C09"/>
    <w:rsid w:val="0059121E"/>
    <w:rsid w:val="00593073"/>
    <w:rsid w:val="005A164B"/>
    <w:rsid w:val="005A50BE"/>
    <w:rsid w:val="005C1C30"/>
    <w:rsid w:val="005E0038"/>
    <w:rsid w:val="005E67A4"/>
    <w:rsid w:val="00600DE6"/>
    <w:rsid w:val="0060515F"/>
    <w:rsid w:val="006121C9"/>
    <w:rsid w:val="00616BF2"/>
    <w:rsid w:val="00633C34"/>
    <w:rsid w:val="00652D35"/>
    <w:rsid w:val="00653C80"/>
    <w:rsid w:val="00654394"/>
    <w:rsid w:val="00682B5E"/>
    <w:rsid w:val="00684539"/>
    <w:rsid w:val="006910E7"/>
    <w:rsid w:val="006A686C"/>
    <w:rsid w:val="006C0D61"/>
    <w:rsid w:val="006E7840"/>
    <w:rsid w:val="006F00F0"/>
    <w:rsid w:val="006F573D"/>
    <w:rsid w:val="00705642"/>
    <w:rsid w:val="00717AFE"/>
    <w:rsid w:val="00723B45"/>
    <w:rsid w:val="00733198"/>
    <w:rsid w:val="007338E6"/>
    <w:rsid w:val="00736EB6"/>
    <w:rsid w:val="007428CC"/>
    <w:rsid w:val="0074716A"/>
    <w:rsid w:val="00770437"/>
    <w:rsid w:val="00786E69"/>
    <w:rsid w:val="00794DDF"/>
    <w:rsid w:val="007C0407"/>
    <w:rsid w:val="007D0445"/>
    <w:rsid w:val="007D1B15"/>
    <w:rsid w:val="007E6F0D"/>
    <w:rsid w:val="007F147B"/>
    <w:rsid w:val="008043AC"/>
    <w:rsid w:val="00810579"/>
    <w:rsid w:val="00825456"/>
    <w:rsid w:val="00831F81"/>
    <w:rsid w:val="008435DF"/>
    <w:rsid w:val="008A2FC0"/>
    <w:rsid w:val="008C6520"/>
    <w:rsid w:val="008C68BA"/>
    <w:rsid w:val="008E3944"/>
    <w:rsid w:val="00903E75"/>
    <w:rsid w:val="00904757"/>
    <w:rsid w:val="00907D34"/>
    <w:rsid w:val="00926D17"/>
    <w:rsid w:val="00935F1C"/>
    <w:rsid w:val="00936CC8"/>
    <w:rsid w:val="009417A5"/>
    <w:rsid w:val="00943D62"/>
    <w:rsid w:val="00962CE2"/>
    <w:rsid w:val="00964622"/>
    <w:rsid w:val="00980A8B"/>
    <w:rsid w:val="00992474"/>
    <w:rsid w:val="009A2013"/>
    <w:rsid w:val="009B3839"/>
    <w:rsid w:val="009B49C4"/>
    <w:rsid w:val="009C5CD5"/>
    <w:rsid w:val="009D7096"/>
    <w:rsid w:val="009E0765"/>
    <w:rsid w:val="009F4620"/>
    <w:rsid w:val="00A17562"/>
    <w:rsid w:val="00A2034E"/>
    <w:rsid w:val="00A30424"/>
    <w:rsid w:val="00A31FFA"/>
    <w:rsid w:val="00A3370D"/>
    <w:rsid w:val="00A36C0B"/>
    <w:rsid w:val="00A47775"/>
    <w:rsid w:val="00A560AF"/>
    <w:rsid w:val="00A84C8A"/>
    <w:rsid w:val="00A85694"/>
    <w:rsid w:val="00A95C5E"/>
    <w:rsid w:val="00AC43BF"/>
    <w:rsid w:val="00AC7E59"/>
    <w:rsid w:val="00AE436C"/>
    <w:rsid w:val="00AF1A50"/>
    <w:rsid w:val="00AF3599"/>
    <w:rsid w:val="00B0687F"/>
    <w:rsid w:val="00B23B77"/>
    <w:rsid w:val="00B303F6"/>
    <w:rsid w:val="00B30BB2"/>
    <w:rsid w:val="00B35355"/>
    <w:rsid w:val="00B76039"/>
    <w:rsid w:val="00BC6ABA"/>
    <w:rsid w:val="00BF73A1"/>
    <w:rsid w:val="00C22E99"/>
    <w:rsid w:val="00C23AE9"/>
    <w:rsid w:val="00C25AAD"/>
    <w:rsid w:val="00C5123E"/>
    <w:rsid w:val="00C64489"/>
    <w:rsid w:val="00C7124F"/>
    <w:rsid w:val="00C81D24"/>
    <w:rsid w:val="00C90ECD"/>
    <w:rsid w:val="00CC68DB"/>
    <w:rsid w:val="00CD52F3"/>
    <w:rsid w:val="00CE13AF"/>
    <w:rsid w:val="00CF6447"/>
    <w:rsid w:val="00D02C4A"/>
    <w:rsid w:val="00D04BD0"/>
    <w:rsid w:val="00D17B38"/>
    <w:rsid w:val="00D24716"/>
    <w:rsid w:val="00D27287"/>
    <w:rsid w:val="00D32722"/>
    <w:rsid w:val="00D467C6"/>
    <w:rsid w:val="00D47616"/>
    <w:rsid w:val="00D91D29"/>
    <w:rsid w:val="00DA54FC"/>
    <w:rsid w:val="00DB7D0A"/>
    <w:rsid w:val="00DD1B69"/>
    <w:rsid w:val="00DE516E"/>
    <w:rsid w:val="00E43F3F"/>
    <w:rsid w:val="00E4645C"/>
    <w:rsid w:val="00E541FB"/>
    <w:rsid w:val="00E65266"/>
    <w:rsid w:val="00E672BE"/>
    <w:rsid w:val="00E94A88"/>
    <w:rsid w:val="00EA2D7D"/>
    <w:rsid w:val="00EA3A46"/>
    <w:rsid w:val="00EB050F"/>
    <w:rsid w:val="00EE1134"/>
    <w:rsid w:val="00EF4623"/>
    <w:rsid w:val="00F1351D"/>
    <w:rsid w:val="00F14845"/>
    <w:rsid w:val="00F155A5"/>
    <w:rsid w:val="00F2335D"/>
    <w:rsid w:val="00F445C2"/>
    <w:rsid w:val="00F631F0"/>
    <w:rsid w:val="00F74135"/>
    <w:rsid w:val="00F9117C"/>
    <w:rsid w:val="00F9158F"/>
    <w:rsid w:val="00FA56E2"/>
    <w:rsid w:val="00FD4AC2"/>
    <w:rsid w:val="00FE16B0"/>
    <w:rsid w:val="00FE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 w:type="paragraph" w:customStyle="1" w:styleId="Default">
    <w:name w:val="Default"/>
    <w:rsid w:val="00936CC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www.deceuninck.com/investors" TargetMode="External"/><Relationship Id="rId2" Type="http://schemas.openxmlformats.org/officeDocument/2006/relationships/settings" Target="settings.xml"/><Relationship Id="rId16" Type="http://schemas.openxmlformats.org/officeDocument/2006/relationships/hyperlink" Target="http://www.deceuninckna.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www.deceuninckna.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vp-operations-pi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404</Words>
  <Characters>2394</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5</cp:revision>
  <cp:lastPrinted>2022-02-22T17:58:00Z</cp:lastPrinted>
  <dcterms:created xsi:type="dcterms:W3CDTF">2023-07-17T15:50:00Z</dcterms:created>
  <dcterms:modified xsi:type="dcterms:W3CDTF">2023-07-20T14:07:00Z</dcterms:modified>
</cp:coreProperties>
</file>