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4A0F" w14:textId="0A2C0C13" w:rsidR="008E481A" w:rsidRPr="008E481A" w:rsidRDefault="008E481A" w:rsidP="008E481A"/>
    <w:p w14:paraId="7B39F87F" w14:textId="38E8E6CC" w:rsidR="008E481A" w:rsidRDefault="008E481A" w:rsidP="008E481A">
      <w:pPr>
        <w:rPr>
          <w:rFonts w:ascii="Calibri" w:hAnsi="Calibri" w:cs="Calibri"/>
          <w:b/>
          <w:bCs/>
          <w:sz w:val="28"/>
          <w:szCs w:val="28"/>
        </w:rPr>
      </w:pPr>
      <w:r w:rsidRPr="00752873">
        <w:rPr>
          <w:rFonts w:ascii="Calibri" w:hAnsi="Calibri" w:cs="Calibri"/>
          <w:b/>
          <w:bCs/>
          <w:sz w:val="28"/>
          <w:szCs w:val="28"/>
        </w:rPr>
        <w:t>For Immediate Release</w:t>
      </w:r>
    </w:p>
    <w:p w14:paraId="79FF1D44" w14:textId="77777777" w:rsidR="008E481A" w:rsidRDefault="008E481A" w:rsidP="008E481A">
      <w:pPr>
        <w:rPr>
          <w:rFonts w:ascii="Calibri" w:hAnsi="Calibri" w:cs="Calibri"/>
          <w:b/>
          <w:bCs/>
          <w:sz w:val="28"/>
          <w:szCs w:val="28"/>
        </w:rPr>
      </w:pPr>
    </w:p>
    <w:p w14:paraId="4B12A0BB" w14:textId="77777777" w:rsidR="008E481A" w:rsidRDefault="008E481A" w:rsidP="008E481A">
      <w:pPr>
        <w:rPr>
          <w:rFonts w:ascii="Calibri" w:hAnsi="Calibri" w:cs="Calibri"/>
          <w:b/>
          <w:bCs/>
        </w:rPr>
      </w:pPr>
      <w:r w:rsidRPr="00752873">
        <w:rPr>
          <w:rFonts w:ascii="Calibri" w:hAnsi="Calibri" w:cs="Calibri"/>
          <w:b/>
          <w:bCs/>
        </w:rPr>
        <w:t>Media Contact</w:t>
      </w:r>
      <w:r>
        <w:rPr>
          <w:rFonts w:ascii="Calibri" w:hAnsi="Calibri" w:cs="Calibri"/>
          <w:b/>
          <w:bCs/>
        </w:rPr>
        <w:t>:</w:t>
      </w:r>
    </w:p>
    <w:p w14:paraId="24ACF67C" w14:textId="77777777" w:rsidR="008E481A" w:rsidRDefault="008E481A" w:rsidP="008E481A">
      <w:pPr>
        <w:rPr>
          <w:rFonts w:ascii="Calibri" w:hAnsi="Calibri" w:cs="Calibri"/>
        </w:rPr>
      </w:pPr>
      <w:r w:rsidRPr="00752873">
        <w:rPr>
          <w:rFonts w:ascii="Calibri" w:hAnsi="Calibri" w:cs="Calibri"/>
        </w:rPr>
        <w:t>Jake Michalski</w:t>
      </w:r>
    </w:p>
    <w:p w14:paraId="1A78B0A4" w14:textId="77777777" w:rsidR="008E481A" w:rsidRPr="00752873" w:rsidRDefault="008E481A" w:rsidP="008E481A">
      <w:pPr>
        <w:rPr>
          <w:rFonts w:ascii="Calibri" w:hAnsi="Calibri" w:cs="Calibri"/>
        </w:rPr>
      </w:pPr>
      <w:r>
        <w:rPr>
          <w:rFonts w:ascii="Calibri" w:hAnsi="Calibri" w:cs="Calibri"/>
        </w:rPr>
        <w:t>BLD Marketing</w:t>
      </w:r>
    </w:p>
    <w:p w14:paraId="231D42E5" w14:textId="77777777" w:rsidR="008E481A" w:rsidRPr="00472F13" w:rsidRDefault="008E481A" w:rsidP="008E481A">
      <w:pPr>
        <w:rPr>
          <w:rFonts w:ascii="Calibri" w:eastAsia="Times New Roman" w:hAnsi="Calibri" w:cs="Calibri"/>
        </w:rPr>
      </w:pPr>
      <w:r w:rsidRPr="00472F13">
        <w:rPr>
          <w:rFonts w:ascii="Calibri" w:eastAsia="Times New Roman" w:hAnsi="Calibri" w:cs="Calibri"/>
        </w:rPr>
        <w:t>412-347-8023</w:t>
      </w:r>
    </w:p>
    <w:p w14:paraId="349C1153" w14:textId="77777777" w:rsidR="008E481A" w:rsidRPr="00472F13" w:rsidRDefault="0009151B" w:rsidP="008E481A">
      <w:pPr>
        <w:rPr>
          <w:rFonts w:ascii="Calibri" w:eastAsia="Times New Roman" w:hAnsi="Calibri" w:cs="Calibri"/>
        </w:rPr>
      </w:pPr>
      <w:hyperlink r:id="rId7" w:history="1">
        <w:r w:rsidR="008E481A" w:rsidRPr="00472F13">
          <w:rPr>
            <w:rStyle w:val="Hyperlink"/>
            <w:rFonts w:ascii="Calibri" w:eastAsia="Times New Roman" w:hAnsi="Calibri" w:cs="Calibri"/>
          </w:rPr>
          <w:t>jake.michalski@bld-marketing.com</w:t>
        </w:r>
      </w:hyperlink>
      <w:r w:rsidR="008E481A" w:rsidRPr="00472F13">
        <w:rPr>
          <w:rFonts w:ascii="Calibri" w:eastAsia="Times New Roman" w:hAnsi="Calibri" w:cs="Calibri"/>
        </w:rPr>
        <w:t xml:space="preserve"> </w:t>
      </w:r>
    </w:p>
    <w:p w14:paraId="62517797" w14:textId="77777777" w:rsidR="008E481A" w:rsidRPr="00472F13" w:rsidRDefault="008E481A" w:rsidP="008E481A">
      <w:pPr>
        <w:rPr>
          <w:rFonts w:ascii="Nunito Sans" w:eastAsia="Times New Roman" w:hAnsi="Nunito Sans" w:cs="Times New Roman"/>
        </w:rPr>
      </w:pPr>
    </w:p>
    <w:p w14:paraId="6A65BEE9" w14:textId="6F8AD8CF" w:rsidR="008E481A" w:rsidRPr="00472F13" w:rsidRDefault="008E481A" w:rsidP="008E481A">
      <w:pPr>
        <w:rPr>
          <w:rFonts w:ascii="Calibri" w:eastAsia="Times New Roman" w:hAnsi="Calibri" w:cs="Calibri"/>
        </w:rPr>
      </w:pPr>
      <w:r w:rsidRPr="00472F13">
        <w:rPr>
          <w:rFonts w:ascii="Calibri" w:eastAsia="Times New Roman" w:hAnsi="Calibri" w:cs="Calibri"/>
          <w:b/>
          <w:bCs/>
        </w:rPr>
        <w:t>PHOTOS:</w:t>
      </w:r>
      <w:r w:rsidR="002F2CC6">
        <w:rPr>
          <w:rFonts w:ascii="Calibri" w:eastAsia="Times New Roman" w:hAnsi="Calibri" w:cs="Calibri"/>
          <w:b/>
          <w:bCs/>
        </w:rPr>
        <w:t xml:space="preserve"> </w:t>
      </w:r>
      <w:hyperlink r:id="rId8" w:history="1">
        <w:r w:rsidR="00192F04">
          <w:rPr>
            <w:rStyle w:val="Hyperlink"/>
            <w:rFonts w:ascii="Calibri" w:eastAsia="Times New Roman" w:hAnsi="Calibri" w:cs="Calibri"/>
          </w:rPr>
          <w:t>https://bldpressroom.com/branch/advancing-prefabrication-2022</w:t>
        </w:r>
      </w:hyperlink>
      <w:r w:rsidR="002F2CC6">
        <w:rPr>
          <w:rFonts w:ascii="Calibri" w:eastAsia="Times New Roman" w:hAnsi="Calibri" w:cs="Calibri"/>
          <w:b/>
          <w:bCs/>
        </w:rPr>
        <w:t xml:space="preserve"> </w:t>
      </w:r>
    </w:p>
    <w:p w14:paraId="5C59CF6D" w14:textId="77777777" w:rsidR="008E481A" w:rsidRPr="00752873" w:rsidRDefault="008E481A" w:rsidP="008E481A">
      <w:pPr>
        <w:rPr>
          <w:rFonts w:ascii="Calibri" w:eastAsia="Times New Roman" w:hAnsi="Calibri" w:cs="Calibri"/>
          <w:sz w:val="22"/>
          <w:szCs w:val="22"/>
        </w:rPr>
      </w:pPr>
    </w:p>
    <w:p w14:paraId="7C77802E" w14:textId="760C60A9" w:rsidR="008E481A" w:rsidRPr="003E6054" w:rsidRDefault="008E481A" w:rsidP="008E481A">
      <w:pPr>
        <w:jc w:val="center"/>
        <w:rPr>
          <w:rFonts w:ascii="Calibri" w:hAnsi="Calibri" w:cs="Calibri"/>
          <w:b/>
          <w:bCs/>
          <w:sz w:val="28"/>
          <w:szCs w:val="28"/>
        </w:rPr>
      </w:pPr>
      <w:r w:rsidRPr="003E6054">
        <w:rPr>
          <w:rFonts w:ascii="Calibri" w:hAnsi="Calibri" w:cs="Calibri"/>
          <w:b/>
          <w:bCs/>
          <w:sz w:val="28"/>
          <w:szCs w:val="28"/>
        </w:rPr>
        <w:t xml:space="preserve">Branch Technology </w:t>
      </w:r>
      <w:r w:rsidR="00EE0794">
        <w:rPr>
          <w:rFonts w:ascii="Calibri" w:hAnsi="Calibri" w:cs="Calibri"/>
          <w:b/>
          <w:bCs/>
          <w:sz w:val="28"/>
          <w:szCs w:val="28"/>
        </w:rPr>
        <w:t xml:space="preserve">CEO </w:t>
      </w:r>
      <w:r w:rsidR="00D60B84">
        <w:rPr>
          <w:rFonts w:ascii="Calibri" w:hAnsi="Calibri" w:cs="Calibri"/>
          <w:b/>
          <w:bCs/>
          <w:sz w:val="28"/>
          <w:szCs w:val="28"/>
        </w:rPr>
        <w:t>to</w:t>
      </w:r>
      <w:r w:rsidR="00EE0794">
        <w:rPr>
          <w:rFonts w:ascii="Calibri" w:hAnsi="Calibri" w:cs="Calibri"/>
          <w:b/>
          <w:bCs/>
          <w:sz w:val="28"/>
          <w:szCs w:val="28"/>
        </w:rPr>
        <w:t xml:space="preserve"> Speak at </w:t>
      </w:r>
      <w:r w:rsidR="00192F04">
        <w:rPr>
          <w:rFonts w:ascii="Calibri" w:hAnsi="Calibri" w:cs="Calibri"/>
          <w:b/>
          <w:bCs/>
          <w:sz w:val="28"/>
          <w:szCs w:val="28"/>
        </w:rPr>
        <w:t>Advancing Prefabrication Conference</w:t>
      </w:r>
    </w:p>
    <w:p w14:paraId="42278A6F" w14:textId="1E11C0DE" w:rsidR="00EE0794" w:rsidRDefault="00DD3766" w:rsidP="00EE0794">
      <w:pPr>
        <w:jc w:val="center"/>
        <w:rPr>
          <w:rFonts w:ascii="Calibri" w:hAnsi="Calibri" w:cs="Calibri"/>
          <w:bCs/>
          <w:i/>
        </w:rPr>
      </w:pPr>
      <w:r>
        <w:rPr>
          <w:rFonts w:ascii="Calibri" w:hAnsi="Calibri" w:cs="Calibri"/>
          <w:bCs/>
          <w:i/>
        </w:rPr>
        <w:t xml:space="preserve">Company </w:t>
      </w:r>
      <w:r w:rsidR="00EE0794">
        <w:rPr>
          <w:rFonts w:ascii="Calibri" w:hAnsi="Calibri" w:cs="Calibri"/>
          <w:bCs/>
          <w:i/>
        </w:rPr>
        <w:t>Exhibit</w:t>
      </w:r>
      <w:r>
        <w:rPr>
          <w:rFonts w:ascii="Calibri" w:hAnsi="Calibri" w:cs="Calibri"/>
          <w:bCs/>
          <w:i/>
        </w:rPr>
        <w:t>ing</w:t>
      </w:r>
      <w:r w:rsidR="00EE0794">
        <w:rPr>
          <w:rFonts w:ascii="Calibri" w:hAnsi="Calibri" w:cs="Calibri"/>
          <w:bCs/>
          <w:i/>
        </w:rPr>
        <w:t xml:space="preserve"> Innovative Product Range;</w:t>
      </w:r>
    </w:p>
    <w:p w14:paraId="57FFBD7A" w14:textId="3C38846D" w:rsidR="008E481A" w:rsidRDefault="00EE0794" w:rsidP="00EE0794">
      <w:pPr>
        <w:jc w:val="center"/>
        <w:rPr>
          <w:rFonts w:ascii="Calibri" w:hAnsi="Calibri" w:cs="Calibri"/>
          <w:bCs/>
          <w:i/>
        </w:rPr>
      </w:pPr>
      <w:r>
        <w:rPr>
          <w:rFonts w:ascii="Calibri" w:hAnsi="Calibri" w:cs="Calibri"/>
          <w:bCs/>
          <w:i/>
        </w:rPr>
        <w:t xml:space="preserve">CEO Speaking </w:t>
      </w:r>
      <w:r w:rsidR="00D60B84">
        <w:rPr>
          <w:rFonts w:ascii="Calibri" w:hAnsi="Calibri" w:cs="Calibri"/>
          <w:bCs/>
          <w:i/>
        </w:rPr>
        <w:t>on</w:t>
      </w:r>
      <w:r>
        <w:rPr>
          <w:rFonts w:ascii="Calibri" w:hAnsi="Calibri" w:cs="Calibri"/>
          <w:bCs/>
          <w:i/>
        </w:rPr>
        <w:t xml:space="preserve"> Design Freedo</w:t>
      </w:r>
      <w:r w:rsidR="00D722E4">
        <w:rPr>
          <w:rFonts w:ascii="Calibri" w:hAnsi="Calibri" w:cs="Calibri"/>
          <w:bCs/>
          <w:i/>
        </w:rPr>
        <w:t>m and</w:t>
      </w:r>
      <w:r>
        <w:rPr>
          <w:rFonts w:ascii="Calibri" w:hAnsi="Calibri" w:cs="Calibri"/>
          <w:bCs/>
          <w:i/>
        </w:rPr>
        <w:t xml:space="preserve"> 3D</w:t>
      </w:r>
      <w:r w:rsidR="00D60B84">
        <w:rPr>
          <w:rFonts w:ascii="Calibri" w:hAnsi="Calibri" w:cs="Calibri"/>
          <w:bCs/>
          <w:i/>
        </w:rPr>
        <w:t>-</w:t>
      </w:r>
      <w:r>
        <w:rPr>
          <w:rFonts w:ascii="Calibri" w:hAnsi="Calibri" w:cs="Calibri"/>
          <w:bCs/>
          <w:i/>
        </w:rPr>
        <w:t>Printed Facades</w:t>
      </w:r>
    </w:p>
    <w:p w14:paraId="63B45B91" w14:textId="77777777" w:rsidR="00083FA3" w:rsidRPr="00752873" w:rsidRDefault="00083FA3" w:rsidP="008E481A">
      <w:pPr>
        <w:rPr>
          <w:rFonts w:ascii="Calibri" w:eastAsia="Times New Roman" w:hAnsi="Calibri" w:cs="Calibri"/>
          <w:sz w:val="22"/>
          <w:szCs w:val="22"/>
        </w:rPr>
      </w:pPr>
    </w:p>
    <w:p w14:paraId="1870A411" w14:textId="5384F4EE" w:rsidR="00552C6E" w:rsidRDefault="008E481A" w:rsidP="00350C4D">
      <w:pPr>
        <w:rPr>
          <w:rFonts w:ascii="Calibri" w:hAnsi="Calibri" w:cs="Calibri"/>
        </w:rPr>
      </w:pPr>
      <w:r w:rsidRPr="00752873">
        <w:rPr>
          <w:rFonts w:ascii="Calibri" w:hAnsi="Calibri" w:cs="Calibri"/>
          <w:b/>
          <w:bCs/>
        </w:rPr>
        <w:t>CHATTANOOGA, TN</w:t>
      </w:r>
      <w:r w:rsidRPr="00752873">
        <w:rPr>
          <w:rFonts w:ascii="Calibri" w:hAnsi="Calibri" w:cs="Calibri"/>
        </w:rPr>
        <w:t xml:space="preserve"> </w:t>
      </w:r>
      <w:r w:rsidRPr="00CE67B6">
        <w:rPr>
          <w:rFonts w:ascii="Calibri" w:hAnsi="Calibri" w:cs="Calibri"/>
          <w:b/>
          <w:bCs/>
        </w:rPr>
        <w:t>(</w:t>
      </w:r>
      <w:r w:rsidR="00EE0794">
        <w:rPr>
          <w:rFonts w:ascii="Calibri" w:hAnsi="Calibri" w:cs="Calibri"/>
          <w:b/>
          <w:bCs/>
        </w:rPr>
        <w:t xml:space="preserve">April </w:t>
      </w:r>
      <w:r w:rsidR="002D333C">
        <w:rPr>
          <w:rFonts w:ascii="Calibri" w:hAnsi="Calibri" w:cs="Calibri"/>
          <w:b/>
          <w:bCs/>
        </w:rPr>
        <w:t>18</w:t>
      </w:r>
      <w:r w:rsidRPr="00CE67B6">
        <w:rPr>
          <w:rFonts w:ascii="Calibri" w:hAnsi="Calibri" w:cs="Calibri"/>
          <w:b/>
          <w:bCs/>
        </w:rPr>
        <w:t>, 2022)</w:t>
      </w:r>
      <w:r w:rsidRPr="00752873">
        <w:rPr>
          <w:rFonts w:ascii="Calibri" w:hAnsi="Calibri" w:cs="Calibri"/>
        </w:rPr>
        <w:t xml:space="preserve"> – </w:t>
      </w:r>
      <w:hyperlink r:id="rId9" w:history="1">
        <w:r w:rsidRPr="00752873">
          <w:rPr>
            <w:rStyle w:val="Hyperlink"/>
            <w:rFonts w:ascii="Calibri" w:hAnsi="Calibri" w:cs="Calibri"/>
          </w:rPr>
          <w:t>Branch Technology</w:t>
        </w:r>
      </w:hyperlink>
      <w:r>
        <w:rPr>
          <w:rFonts w:ascii="Calibri" w:hAnsi="Calibri" w:cs="Calibri"/>
        </w:rPr>
        <w:t xml:space="preserve">, a revolutionary construction-technology company that 3D prints facades for commercial buildings, </w:t>
      </w:r>
      <w:r w:rsidR="00BF7216">
        <w:rPr>
          <w:rFonts w:ascii="Calibri" w:hAnsi="Calibri" w:cs="Calibri"/>
        </w:rPr>
        <w:t>will help drive the conversation about the democratization of design and 3D</w:t>
      </w:r>
      <w:r w:rsidR="002B6759">
        <w:rPr>
          <w:rFonts w:ascii="Calibri" w:hAnsi="Calibri" w:cs="Calibri"/>
        </w:rPr>
        <w:t>-</w:t>
      </w:r>
      <w:r w:rsidR="00BF7216">
        <w:rPr>
          <w:rFonts w:ascii="Calibri" w:hAnsi="Calibri" w:cs="Calibri"/>
        </w:rPr>
        <w:t xml:space="preserve">printed facades at this year’s </w:t>
      </w:r>
      <w:r w:rsidR="00350C4D">
        <w:rPr>
          <w:rFonts w:ascii="Calibri" w:hAnsi="Calibri" w:cs="Calibri"/>
        </w:rPr>
        <w:t>Advancing Prefabrication</w:t>
      </w:r>
      <w:r w:rsidR="00870102">
        <w:rPr>
          <w:rFonts w:ascii="Calibri" w:hAnsi="Calibri" w:cs="Calibri"/>
        </w:rPr>
        <w:t xml:space="preserve"> </w:t>
      </w:r>
      <w:r w:rsidR="00BF7216">
        <w:rPr>
          <w:rFonts w:ascii="Calibri" w:hAnsi="Calibri" w:cs="Calibri"/>
        </w:rPr>
        <w:t>Conference (</w:t>
      </w:r>
      <w:r w:rsidR="00870102">
        <w:rPr>
          <w:rFonts w:ascii="Calibri" w:hAnsi="Calibri" w:cs="Calibri"/>
        </w:rPr>
        <w:t>April 26</w:t>
      </w:r>
      <w:r w:rsidR="00BF7216">
        <w:rPr>
          <w:rFonts w:ascii="Calibri" w:hAnsi="Calibri" w:cs="Calibri"/>
        </w:rPr>
        <w:t xml:space="preserve"> to </w:t>
      </w:r>
      <w:r w:rsidR="00870102">
        <w:rPr>
          <w:rFonts w:ascii="Calibri" w:hAnsi="Calibri" w:cs="Calibri"/>
        </w:rPr>
        <w:t>29</w:t>
      </w:r>
      <w:r w:rsidR="00350C4D">
        <w:rPr>
          <w:rFonts w:ascii="Calibri" w:hAnsi="Calibri" w:cs="Calibri"/>
        </w:rPr>
        <w:t xml:space="preserve"> </w:t>
      </w:r>
      <w:r w:rsidR="00BF7216">
        <w:rPr>
          <w:rFonts w:ascii="Calibri" w:hAnsi="Calibri" w:cs="Calibri"/>
        </w:rPr>
        <w:t>in Phoenix, AZ).</w:t>
      </w:r>
      <w:r w:rsidR="00350C4D">
        <w:rPr>
          <w:rFonts w:ascii="Calibri" w:hAnsi="Calibri" w:cs="Calibri"/>
        </w:rPr>
        <w:t xml:space="preserve"> </w:t>
      </w:r>
      <w:r w:rsidR="00BF7216">
        <w:rPr>
          <w:rFonts w:ascii="Calibri" w:hAnsi="Calibri" w:cs="Calibri"/>
        </w:rPr>
        <w:t xml:space="preserve">Platt Boyd, </w:t>
      </w:r>
      <w:r w:rsidR="00350C4D">
        <w:rPr>
          <w:rFonts w:ascii="Calibri" w:hAnsi="Calibri" w:cs="Calibri"/>
        </w:rPr>
        <w:t>Branch</w:t>
      </w:r>
      <w:r w:rsidR="002B6759">
        <w:rPr>
          <w:rFonts w:ascii="Calibri" w:hAnsi="Calibri" w:cs="Calibri"/>
        </w:rPr>
        <w:t xml:space="preserve"> Technology’</w:t>
      </w:r>
      <w:r w:rsidR="00350C4D">
        <w:rPr>
          <w:rFonts w:ascii="Calibri" w:hAnsi="Calibri" w:cs="Calibri"/>
        </w:rPr>
        <w:t>s founder and CEO</w:t>
      </w:r>
      <w:r w:rsidR="00BF7216">
        <w:rPr>
          <w:rFonts w:ascii="Calibri" w:hAnsi="Calibri" w:cs="Calibri"/>
        </w:rPr>
        <w:t>,</w:t>
      </w:r>
      <w:r w:rsidR="00350C4D">
        <w:rPr>
          <w:rFonts w:ascii="Calibri" w:hAnsi="Calibri" w:cs="Calibri"/>
        </w:rPr>
        <w:t xml:space="preserve"> will serve as a guest speaker </w:t>
      </w:r>
      <w:r w:rsidR="00BF7216">
        <w:rPr>
          <w:rFonts w:ascii="Calibri" w:hAnsi="Calibri" w:cs="Calibri"/>
        </w:rPr>
        <w:t>during</w:t>
      </w:r>
      <w:r w:rsidR="00350C4D">
        <w:rPr>
          <w:rFonts w:ascii="Calibri" w:hAnsi="Calibri" w:cs="Calibri"/>
        </w:rPr>
        <w:t xml:space="preserve"> the second full day of the conference</w:t>
      </w:r>
      <w:r w:rsidR="00BF7216">
        <w:rPr>
          <w:rFonts w:ascii="Calibri" w:hAnsi="Calibri" w:cs="Calibri"/>
        </w:rPr>
        <w:t xml:space="preserve"> (</w:t>
      </w:r>
      <w:r w:rsidR="00350C4D">
        <w:rPr>
          <w:rFonts w:ascii="Calibri" w:hAnsi="Calibri" w:cs="Calibri"/>
        </w:rPr>
        <w:t>Thursday, April 28</w:t>
      </w:r>
      <w:r w:rsidR="00BF7216">
        <w:rPr>
          <w:rFonts w:ascii="Calibri" w:hAnsi="Calibri" w:cs="Calibri"/>
        </w:rPr>
        <w:t>)</w:t>
      </w:r>
      <w:r w:rsidR="00552C6E">
        <w:rPr>
          <w:rFonts w:ascii="Calibri" w:hAnsi="Calibri" w:cs="Calibri"/>
        </w:rPr>
        <w:t>, where Branch Technology will also serve as an exhibitor.</w:t>
      </w:r>
    </w:p>
    <w:p w14:paraId="6B3D806E" w14:textId="77777777" w:rsidR="00552C6E" w:rsidRDefault="00552C6E" w:rsidP="00350C4D">
      <w:pPr>
        <w:rPr>
          <w:rFonts w:ascii="Calibri" w:hAnsi="Calibri" w:cs="Calibri"/>
        </w:rPr>
      </w:pPr>
    </w:p>
    <w:p w14:paraId="3ECD1A46" w14:textId="1BC976D3" w:rsidR="00785068" w:rsidRDefault="00BF7216" w:rsidP="008E481A">
      <w:pPr>
        <w:rPr>
          <w:rFonts w:ascii="Calibri" w:hAnsi="Calibri" w:cs="Calibri"/>
        </w:rPr>
      </w:pPr>
      <w:r>
        <w:rPr>
          <w:rFonts w:ascii="Calibri" w:hAnsi="Calibri" w:cs="Calibri"/>
        </w:rPr>
        <w:t>The</w:t>
      </w:r>
      <w:r w:rsidR="00D570F8">
        <w:rPr>
          <w:rFonts w:ascii="Calibri" w:hAnsi="Calibri" w:cs="Calibri"/>
        </w:rPr>
        <w:t xml:space="preserve"> annual trade show</w:t>
      </w:r>
      <w:r w:rsidR="00952A95">
        <w:rPr>
          <w:rFonts w:ascii="Calibri" w:hAnsi="Calibri" w:cs="Calibri"/>
        </w:rPr>
        <w:t xml:space="preserve"> is </w:t>
      </w:r>
      <w:r w:rsidR="00DD3766">
        <w:rPr>
          <w:rFonts w:ascii="Calibri" w:hAnsi="Calibri" w:cs="Calibri"/>
        </w:rPr>
        <w:t>North America’s premier thought leadership conference dedicated to revolutionizing prefabricated, modular, and industrialized manufacturing</w:t>
      </w:r>
      <w:r w:rsidR="00952A95">
        <w:rPr>
          <w:rFonts w:ascii="Calibri" w:hAnsi="Calibri" w:cs="Calibri"/>
        </w:rPr>
        <w:t>.</w:t>
      </w:r>
      <w:r>
        <w:rPr>
          <w:rFonts w:ascii="Calibri" w:hAnsi="Calibri" w:cs="Calibri"/>
        </w:rPr>
        <w:t xml:space="preserve"> </w:t>
      </w:r>
    </w:p>
    <w:p w14:paraId="3E49B5AC" w14:textId="2CCB4E4B" w:rsidR="008212D0" w:rsidRDefault="008212D0" w:rsidP="008E481A">
      <w:pPr>
        <w:rPr>
          <w:rFonts w:ascii="Calibri" w:hAnsi="Calibri" w:cs="Calibri"/>
        </w:rPr>
      </w:pPr>
    </w:p>
    <w:p w14:paraId="0E875FAD" w14:textId="75623474" w:rsidR="008212D0" w:rsidRDefault="008212D0" w:rsidP="008E481A">
      <w:pPr>
        <w:rPr>
          <w:rFonts w:ascii="Calibri" w:hAnsi="Calibri" w:cs="Calibri"/>
        </w:rPr>
      </w:pPr>
      <w:r>
        <w:rPr>
          <w:rFonts w:ascii="Calibri" w:hAnsi="Calibri" w:cs="Calibri"/>
        </w:rPr>
        <w:t>“</w:t>
      </w:r>
      <w:r w:rsidR="00BF7216">
        <w:rPr>
          <w:rFonts w:ascii="Calibri" w:hAnsi="Calibri" w:cs="Calibri"/>
        </w:rPr>
        <w:t>3D</w:t>
      </w:r>
      <w:r w:rsidR="002B6759">
        <w:rPr>
          <w:rFonts w:ascii="Calibri" w:hAnsi="Calibri" w:cs="Calibri"/>
        </w:rPr>
        <w:t>-</w:t>
      </w:r>
      <w:r w:rsidR="00BF7216">
        <w:rPr>
          <w:rFonts w:ascii="Calibri" w:hAnsi="Calibri" w:cs="Calibri"/>
        </w:rPr>
        <w:t>printed facades have the capacity to alter the paradigm for an architect’s approach to the building envelope</w:t>
      </w:r>
      <w:r w:rsidR="00552C6E">
        <w:rPr>
          <w:rFonts w:ascii="Calibri" w:hAnsi="Calibri" w:cs="Calibri"/>
        </w:rPr>
        <w:t>. The technology and methodology we’ve perfected at Branch are giving architects and owners complete design freedom through mass customization,” said Platt Boyd, founder and CEO of Branch Technology. “</w:t>
      </w:r>
      <w:r w:rsidR="00C977BA">
        <w:rPr>
          <w:rFonts w:ascii="Calibri" w:hAnsi="Calibri" w:cs="Calibri"/>
        </w:rPr>
        <w:t xml:space="preserve">Advancing Prefabrication </w:t>
      </w:r>
      <w:r>
        <w:rPr>
          <w:rFonts w:ascii="Calibri" w:hAnsi="Calibri" w:cs="Calibri"/>
        </w:rPr>
        <w:t xml:space="preserve">is </w:t>
      </w:r>
      <w:r w:rsidR="001550DA">
        <w:rPr>
          <w:rFonts w:ascii="Calibri" w:hAnsi="Calibri" w:cs="Calibri"/>
        </w:rPr>
        <w:t xml:space="preserve">the ideal </w:t>
      </w:r>
      <w:r>
        <w:rPr>
          <w:rFonts w:ascii="Calibri" w:hAnsi="Calibri" w:cs="Calibri"/>
        </w:rPr>
        <w:t xml:space="preserve">platform for </w:t>
      </w:r>
      <w:r w:rsidR="001550DA">
        <w:rPr>
          <w:rFonts w:ascii="Calibri" w:hAnsi="Calibri" w:cs="Calibri"/>
        </w:rPr>
        <w:t>us</w:t>
      </w:r>
      <w:r>
        <w:rPr>
          <w:rFonts w:ascii="Calibri" w:hAnsi="Calibri" w:cs="Calibri"/>
        </w:rPr>
        <w:t xml:space="preserve"> to share our </w:t>
      </w:r>
      <w:r w:rsidR="00D2766D">
        <w:rPr>
          <w:rFonts w:ascii="Calibri" w:hAnsi="Calibri" w:cs="Calibri"/>
        </w:rPr>
        <w:t>ideas</w:t>
      </w:r>
      <w:r>
        <w:rPr>
          <w:rFonts w:ascii="Calibri" w:hAnsi="Calibri" w:cs="Calibri"/>
        </w:rPr>
        <w:t xml:space="preserve"> and expertise with</w:t>
      </w:r>
      <w:r w:rsidR="007E53D8">
        <w:rPr>
          <w:rFonts w:ascii="Calibri" w:hAnsi="Calibri" w:cs="Calibri"/>
        </w:rPr>
        <w:t xml:space="preserve"> other </w:t>
      </w:r>
      <w:r>
        <w:rPr>
          <w:rFonts w:ascii="Calibri" w:hAnsi="Calibri" w:cs="Calibri"/>
        </w:rPr>
        <w:t>major players in the growing prefabrication industry</w:t>
      </w:r>
      <w:r w:rsidR="00552C6E">
        <w:rPr>
          <w:rFonts w:ascii="Calibri" w:hAnsi="Calibri" w:cs="Calibri"/>
        </w:rPr>
        <w:t>.</w:t>
      </w:r>
      <w:r>
        <w:rPr>
          <w:rFonts w:ascii="Calibri" w:hAnsi="Calibri" w:cs="Calibri"/>
        </w:rPr>
        <w:t>”</w:t>
      </w:r>
      <w:r w:rsidR="00C977BA">
        <w:rPr>
          <w:rFonts w:ascii="Calibri" w:hAnsi="Calibri" w:cs="Calibri"/>
        </w:rPr>
        <w:t xml:space="preserve"> </w:t>
      </w:r>
    </w:p>
    <w:p w14:paraId="71DE5D8A" w14:textId="7AB75863" w:rsidR="001D57C3" w:rsidRDefault="001D57C3" w:rsidP="008E481A">
      <w:pPr>
        <w:rPr>
          <w:rFonts w:ascii="Calibri" w:hAnsi="Calibri" w:cs="Calibri"/>
        </w:rPr>
      </w:pPr>
    </w:p>
    <w:p w14:paraId="66C6C579" w14:textId="47689BA6" w:rsidR="001D57C3" w:rsidRDefault="00A6265D" w:rsidP="008E481A">
      <w:pPr>
        <w:rPr>
          <w:rFonts w:ascii="Calibri" w:hAnsi="Calibri" w:cs="Calibri"/>
          <w:color w:val="000000"/>
        </w:rPr>
      </w:pPr>
      <w:r>
        <w:rPr>
          <w:rFonts w:ascii="Calibri" w:hAnsi="Calibri" w:cs="Calibri"/>
          <w:color w:val="000000"/>
        </w:rPr>
        <w:t xml:space="preserve">At the show, </w:t>
      </w:r>
      <w:r w:rsidR="001550DA">
        <w:rPr>
          <w:rFonts w:ascii="Calibri" w:hAnsi="Calibri" w:cs="Calibri"/>
          <w:color w:val="000000"/>
        </w:rPr>
        <w:t xml:space="preserve">Branch Technology </w:t>
      </w:r>
      <w:r>
        <w:rPr>
          <w:rFonts w:ascii="Calibri" w:hAnsi="Calibri" w:cs="Calibri"/>
          <w:color w:val="000000"/>
        </w:rPr>
        <w:t xml:space="preserve">will be exhibiting </w:t>
      </w:r>
      <w:r w:rsidR="001550DA">
        <w:rPr>
          <w:rFonts w:ascii="Calibri" w:hAnsi="Calibri" w:cs="Calibri"/>
          <w:color w:val="000000"/>
        </w:rPr>
        <w:t>two</w:t>
      </w:r>
      <w:r w:rsidR="00E56B66">
        <w:rPr>
          <w:rFonts w:ascii="Calibri" w:hAnsi="Calibri" w:cs="Calibri"/>
          <w:color w:val="000000"/>
        </w:rPr>
        <w:t xml:space="preserve"> </w:t>
      </w:r>
      <w:r w:rsidR="00552C6E">
        <w:rPr>
          <w:rFonts w:ascii="Calibri" w:hAnsi="Calibri" w:cs="Calibri"/>
          <w:color w:val="000000"/>
        </w:rPr>
        <w:t xml:space="preserve">of its </w:t>
      </w:r>
      <w:r w:rsidR="00E56B66">
        <w:rPr>
          <w:rFonts w:ascii="Calibri" w:hAnsi="Calibri" w:cs="Calibri"/>
          <w:color w:val="000000"/>
        </w:rPr>
        <w:t>industry-leading</w:t>
      </w:r>
      <w:r w:rsidR="001550DA">
        <w:rPr>
          <w:rFonts w:ascii="Calibri" w:hAnsi="Calibri" w:cs="Calibri"/>
          <w:color w:val="000000"/>
        </w:rPr>
        <w:t xml:space="preserve"> cladding products</w:t>
      </w:r>
      <w:r w:rsidR="004A1703">
        <w:rPr>
          <w:rFonts w:ascii="Calibri" w:hAnsi="Calibri" w:cs="Calibri"/>
          <w:color w:val="000000"/>
        </w:rPr>
        <w:t xml:space="preserve"> that fully embrace the power of prefabrication</w:t>
      </w:r>
      <w:r w:rsidR="001550DA">
        <w:rPr>
          <w:rFonts w:ascii="Calibri" w:hAnsi="Calibri" w:cs="Calibri"/>
          <w:color w:val="000000"/>
        </w:rPr>
        <w:t>:</w:t>
      </w:r>
    </w:p>
    <w:p w14:paraId="622C7D5B" w14:textId="254ADD58" w:rsidR="001550DA" w:rsidRPr="001550DA" w:rsidRDefault="001550DA" w:rsidP="001550DA">
      <w:pPr>
        <w:pStyle w:val="ListParagraph"/>
        <w:numPr>
          <w:ilvl w:val="0"/>
          <w:numId w:val="1"/>
        </w:numPr>
        <w:rPr>
          <w:rFonts w:ascii="Calibri" w:hAnsi="Calibri" w:cs="Calibri"/>
          <w:i/>
          <w:iCs/>
          <w:color w:val="000000"/>
        </w:rPr>
      </w:pPr>
      <w:r w:rsidRPr="001550DA">
        <w:rPr>
          <w:rFonts w:ascii="Calibri" w:hAnsi="Calibri" w:cs="Calibri"/>
          <w:b/>
          <w:bCs/>
          <w:color w:val="000000"/>
        </w:rPr>
        <w:t>BranchClad</w:t>
      </w:r>
      <w:r>
        <w:rPr>
          <w:rFonts w:ascii="Calibri" w:hAnsi="Calibri" w:cs="Calibri"/>
          <w:color w:val="000000"/>
        </w:rPr>
        <w:t xml:space="preserve">™ is a mass-customized cladding system that enhances </w:t>
      </w:r>
      <w:r w:rsidR="00C977BA">
        <w:rPr>
          <w:rFonts w:ascii="Calibri" w:hAnsi="Calibri" w:cs="Calibri"/>
          <w:color w:val="000000"/>
        </w:rPr>
        <w:t>traditional</w:t>
      </w:r>
      <w:r w:rsidR="009F2503">
        <w:rPr>
          <w:rFonts w:ascii="Calibri" w:hAnsi="Calibri" w:cs="Calibri"/>
          <w:color w:val="000000"/>
        </w:rPr>
        <w:t>, flat,</w:t>
      </w:r>
      <w:r>
        <w:rPr>
          <w:rFonts w:ascii="Calibri" w:hAnsi="Calibri" w:cs="Calibri"/>
          <w:color w:val="000000"/>
        </w:rPr>
        <w:t xml:space="preserve"> mass-produced, ventilated rainscreen systems. BranchClad™ panels </w:t>
      </w:r>
      <w:r w:rsidR="00C977BA">
        <w:rPr>
          <w:rFonts w:ascii="Calibri" w:hAnsi="Calibri" w:cs="Calibri"/>
          <w:color w:val="000000"/>
        </w:rPr>
        <w:t xml:space="preserve">are </w:t>
      </w:r>
      <w:r>
        <w:rPr>
          <w:rFonts w:ascii="Calibri" w:hAnsi="Calibri" w:cs="Calibri"/>
          <w:color w:val="000000"/>
        </w:rPr>
        <w:t>3D</w:t>
      </w:r>
      <w:r w:rsidR="00D649C0">
        <w:rPr>
          <w:rFonts w:ascii="Calibri" w:hAnsi="Calibri" w:cs="Calibri"/>
          <w:color w:val="000000"/>
        </w:rPr>
        <w:t xml:space="preserve"> </w:t>
      </w:r>
      <w:r>
        <w:rPr>
          <w:rFonts w:ascii="Calibri" w:hAnsi="Calibri" w:cs="Calibri"/>
          <w:color w:val="000000"/>
        </w:rPr>
        <w:t>printed and can ripple, wave, and undulate to create bespoke building skins.</w:t>
      </w:r>
    </w:p>
    <w:p w14:paraId="3E4FB1CA" w14:textId="6346F32F" w:rsidR="001550DA" w:rsidRPr="00C977BA" w:rsidRDefault="001550DA" w:rsidP="001550DA">
      <w:pPr>
        <w:pStyle w:val="ListParagraph"/>
        <w:numPr>
          <w:ilvl w:val="0"/>
          <w:numId w:val="1"/>
        </w:numPr>
        <w:rPr>
          <w:rFonts w:ascii="Calibri" w:hAnsi="Calibri" w:cs="Calibri"/>
          <w:i/>
          <w:iCs/>
          <w:color w:val="000000"/>
        </w:rPr>
      </w:pPr>
      <w:r w:rsidRPr="001550DA">
        <w:rPr>
          <w:rFonts w:ascii="Calibri" w:hAnsi="Calibri" w:cs="Calibri"/>
          <w:b/>
          <w:bCs/>
          <w:color w:val="000000"/>
        </w:rPr>
        <w:t>StoPanel</w:t>
      </w:r>
      <w:r>
        <w:rPr>
          <w:rFonts w:ascii="Calibri" w:hAnsi="Calibri" w:cs="Calibri"/>
          <w:color w:val="000000"/>
        </w:rPr>
        <w:t xml:space="preserve">® </w:t>
      </w:r>
      <w:r w:rsidRPr="001550DA">
        <w:rPr>
          <w:rFonts w:ascii="Calibri" w:hAnsi="Calibri" w:cs="Calibri"/>
          <w:b/>
          <w:bCs/>
          <w:color w:val="000000"/>
        </w:rPr>
        <w:t>3DP</w:t>
      </w:r>
      <w:r>
        <w:rPr>
          <w:rFonts w:ascii="Calibri" w:hAnsi="Calibri" w:cs="Calibri"/>
          <w:b/>
          <w:bCs/>
          <w:color w:val="000000"/>
        </w:rPr>
        <w:t xml:space="preserve"> </w:t>
      </w:r>
      <w:r w:rsidR="00710DFE">
        <w:rPr>
          <w:rFonts w:ascii="Calibri" w:hAnsi="Calibri" w:cs="Calibri"/>
          <w:color w:val="000000"/>
        </w:rPr>
        <w:t xml:space="preserve">presents unprecedented design freedom to architects and owners. Panels are produced in </w:t>
      </w:r>
      <w:r w:rsidR="00C977BA">
        <w:rPr>
          <w:rFonts w:ascii="Calibri" w:hAnsi="Calibri" w:cs="Calibri"/>
          <w:color w:val="000000"/>
        </w:rPr>
        <w:t xml:space="preserve">a </w:t>
      </w:r>
      <w:r w:rsidR="00710DFE">
        <w:rPr>
          <w:rFonts w:ascii="Calibri" w:hAnsi="Calibri" w:cs="Calibri"/>
          <w:color w:val="000000"/>
        </w:rPr>
        <w:t>direct digital fabrication facility</w:t>
      </w:r>
      <w:r w:rsidR="00C977BA">
        <w:rPr>
          <w:rFonts w:ascii="Calibri" w:hAnsi="Calibri" w:cs="Calibri"/>
          <w:color w:val="000000"/>
        </w:rPr>
        <w:t xml:space="preserve"> and then</w:t>
      </w:r>
      <w:r w:rsidR="00710DFE">
        <w:rPr>
          <w:rFonts w:ascii="Calibri" w:hAnsi="Calibri" w:cs="Calibri"/>
          <w:color w:val="000000"/>
        </w:rPr>
        <w:t xml:space="preserve"> shipped to one of </w:t>
      </w:r>
      <w:r w:rsidR="00C977BA">
        <w:rPr>
          <w:rFonts w:ascii="Calibri" w:hAnsi="Calibri" w:cs="Calibri"/>
          <w:color w:val="000000"/>
        </w:rPr>
        <w:t>Branch</w:t>
      </w:r>
      <w:r w:rsidR="00710DFE">
        <w:rPr>
          <w:rFonts w:ascii="Calibri" w:hAnsi="Calibri" w:cs="Calibri"/>
          <w:color w:val="000000"/>
        </w:rPr>
        <w:t>’s many StoPanel</w:t>
      </w:r>
      <w:r w:rsidR="00313DAE">
        <w:rPr>
          <w:rFonts w:ascii="Calibri" w:hAnsi="Calibri" w:cs="Calibri"/>
          <w:color w:val="000000"/>
        </w:rPr>
        <w:t>®</w:t>
      </w:r>
      <w:r w:rsidR="00710DFE">
        <w:rPr>
          <w:rFonts w:ascii="Calibri" w:hAnsi="Calibri" w:cs="Calibri"/>
          <w:color w:val="000000"/>
        </w:rPr>
        <w:t xml:space="preserve"> Affiliates who apply</w:t>
      </w:r>
      <w:r w:rsidR="00C977BA">
        <w:rPr>
          <w:rFonts w:ascii="Calibri" w:hAnsi="Calibri" w:cs="Calibri"/>
          <w:color w:val="000000"/>
        </w:rPr>
        <w:t xml:space="preserve"> </w:t>
      </w:r>
      <w:r w:rsidR="00D722E4">
        <w:rPr>
          <w:rFonts w:ascii="Calibri" w:hAnsi="Calibri" w:cs="Calibri"/>
          <w:color w:val="000000"/>
        </w:rPr>
        <w:t>stunning</w:t>
      </w:r>
      <w:r w:rsidR="00710DFE">
        <w:rPr>
          <w:rFonts w:ascii="Calibri" w:hAnsi="Calibri" w:cs="Calibri"/>
          <w:color w:val="000000"/>
        </w:rPr>
        <w:t>, enduring finish</w:t>
      </w:r>
      <w:r w:rsidR="009F2503">
        <w:rPr>
          <w:rFonts w:ascii="Calibri" w:hAnsi="Calibri" w:cs="Calibri"/>
          <w:color w:val="000000"/>
        </w:rPr>
        <w:t>es</w:t>
      </w:r>
      <w:r w:rsidR="00710DFE">
        <w:rPr>
          <w:rFonts w:ascii="Calibri" w:hAnsi="Calibri" w:cs="Calibri"/>
          <w:color w:val="000000"/>
        </w:rPr>
        <w:t xml:space="preserve"> to the panels.</w:t>
      </w:r>
    </w:p>
    <w:p w14:paraId="3039BEF0" w14:textId="4409B913" w:rsidR="00C977BA" w:rsidRDefault="00C977BA" w:rsidP="00C977BA">
      <w:pPr>
        <w:rPr>
          <w:rFonts w:ascii="Calibri" w:hAnsi="Calibri" w:cs="Calibri"/>
          <w:i/>
          <w:iCs/>
          <w:color w:val="000000"/>
        </w:rPr>
      </w:pPr>
    </w:p>
    <w:p w14:paraId="1F827909" w14:textId="5383448B" w:rsidR="00894820" w:rsidRPr="005F5587" w:rsidRDefault="00A6265D" w:rsidP="008E481A">
      <w:pPr>
        <w:rPr>
          <w:rFonts w:ascii="Calibri" w:hAnsi="Calibri" w:cs="Calibri"/>
          <w:color w:val="000000"/>
        </w:rPr>
      </w:pPr>
      <w:r>
        <w:rPr>
          <w:rFonts w:ascii="Calibri" w:hAnsi="Calibri" w:cs="Calibri"/>
          <w:color w:val="000000"/>
        </w:rPr>
        <w:t>Branch Technology will be located at Booth 109 on the show floor.</w:t>
      </w:r>
    </w:p>
    <w:p w14:paraId="5D224A70" w14:textId="77777777" w:rsidR="00894820" w:rsidRPr="005850DF" w:rsidRDefault="00894820" w:rsidP="008E481A">
      <w:pPr>
        <w:rPr>
          <w:rFonts w:cstheme="minorHAnsi"/>
        </w:rPr>
      </w:pPr>
    </w:p>
    <w:p w14:paraId="60119059" w14:textId="61F9AE83" w:rsidR="008E481A" w:rsidRPr="00766C21" w:rsidRDefault="008E481A" w:rsidP="008E481A">
      <w:pPr>
        <w:rPr>
          <w:rFonts w:cstheme="minorHAnsi"/>
        </w:rPr>
      </w:pPr>
      <w:r w:rsidRPr="00766C21">
        <w:rPr>
          <w:rFonts w:eastAsia="Times New Roman" w:cstheme="minorHAnsi"/>
          <w:b/>
          <w:bCs/>
        </w:rPr>
        <w:lastRenderedPageBreak/>
        <w:t xml:space="preserve">About Branch Technology: </w:t>
      </w:r>
      <w:hyperlink r:id="rId10" w:history="1">
        <w:r w:rsidRPr="00766C21">
          <w:rPr>
            <w:rStyle w:val="Hyperlink"/>
            <w:rFonts w:eastAsia="Times New Roman" w:cstheme="minorHAnsi"/>
          </w:rPr>
          <w:t>Branch Technology</w:t>
        </w:r>
        <w:r w:rsidRPr="002B6759">
          <w:rPr>
            <w:rStyle w:val="Hyperlink"/>
            <w:rFonts w:eastAsia="Times New Roman" w:cstheme="minorHAnsi"/>
            <w:u w:val="none"/>
            <w:shd w:val="clear" w:color="auto" w:fill="FFFFFF"/>
          </w:rPr>
          <w:t> </w:t>
        </w:r>
      </w:hyperlink>
      <w:r w:rsidRPr="00766C21">
        <w:rPr>
          <w:rFonts w:cstheme="minorHAnsi"/>
        </w:rPr>
        <w:t>is a revolutionary construction-tech company that 3D prints facades for commercial buildings. Branch Technology combines industrial robotics, powerful geometry-based algorithms, and a novel "Freeform" extrusion system that enables unprecedented design freedom and resource efficiency in the construction arena. Branch works with developers, architects, builders, and sectors of the US government to bring the productivity and design freedom of direct digital fabrication to the built environment.</w:t>
      </w:r>
      <w:r w:rsidRPr="00766C21">
        <w:rPr>
          <w:rFonts w:cstheme="minorHAnsi"/>
        </w:rPr>
        <w:br/>
      </w:r>
    </w:p>
    <w:p w14:paraId="1CDB9C7F" w14:textId="77777777" w:rsidR="008E481A" w:rsidRPr="00766C21" w:rsidRDefault="008E481A" w:rsidP="008E481A">
      <w:pPr>
        <w:jc w:val="center"/>
        <w:rPr>
          <w:rFonts w:cstheme="minorHAnsi"/>
          <w:i/>
          <w:iCs/>
        </w:rPr>
      </w:pPr>
      <w:r w:rsidRPr="00766C21">
        <w:rPr>
          <w:rFonts w:cstheme="minorHAnsi"/>
          <w:i/>
          <w:iCs/>
        </w:rPr>
        <w:t>###</w:t>
      </w:r>
    </w:p>
    <w:p w14:paraId="300F78C6" w14:textId="77777777" w:rsidR="008E481A" w:rsidRPr="00766C21" w:rsidRDefault="008E481A" w:rsidP="008E481A">
      <w:pPr>
        <w:rPr>
          <w:rFonts w:cstheme="minorHAnsi"/>
        </w:rPr>
      </w:pPr>
    </w:p>
    <w:p w14:paraId="56BC5D46" w14:textId="5C990617" w:rsidR="008E481A" w:rsidRPr="00766C21" w:rsidRDefault="008E481A" w:rsidP="008E481A">
      <w:pPr>
        <w:tabs>
          <w:tab w:val="left" w:pos="2620"/>
        </w:tabs>
        <w:rPr>
          <w:rFonts w:cstheme="minorHAnsi"/>
        </w:rPr>
      </w:pPr>
    </w:p>
    <w:sectPr w:rsidR="008E481A" w:rsidRPr="00766C2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892F" w14:textId="77777777" w:rsidR="0009151B" w:rsidRDefault="0009151B" w:rsidP="00303AF1">
      <w:r>
        <w:separator/>
      </w:r>
    </w:p>
  </w:endnote>
  <w:endnote w:type="continuationSeparator" w:id="0">
    <w:p w14:paraId="26C55945" w14:textId="77777777" w:rsidR="0009151B" w:rsidRDefault="0009151B" w:rsidP="0030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unito Sans">
    <w:altName w:val="Nunito Sans"/>
    <w:panose1 w:val="020B0604020202020204"/>
    <w:charset w:val="4D"/>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99B5" w14:textId="77777777" w:rsidR="0009151B" w:rsidRDefault="0009151B" w:rsidP="00303AF1">
      <w:r>
        <w:separator/>
      </w:r>
    </w:p>
  </w:footnote>
  <w:footnote w:type="continuationSeparator" w:id="0">
    <w:p w14:paraId="6C6F25C8" w14:textId="77777777" w:rsidR="0009151B" w:rsidRDefault="0009151B" w:rsidP="0030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FA02" w14:textId="7E80AC9B" w:rsidR="00303AF1" w:rsidRDefault="00303AF1">
    <w:pPr>
      <w:pStyle w:val="Header"/>
    </w:pPr>
    <w:r>
      <w:rPr>
        <w:rFonts w:ascii="Nunito Sans" w:eastAsia="Times New Roman" w:hAnsi="Nunito Sans" w:cs="Times New Roman"/>
        <w:noProof/>
        <w:sz w:val="22"/>
        <w:szCs w:val="22"/>
      </w:rPr>
      <w:drawing>
        <wp:anchor distT="0" distB="0" distL="114300" distR="114300" simplePos="0" relativeHeight="251659264" behindDoc="1" locked="0" layoutInCell="1" allowOverlap="1" wp14:anchorId="296AC3B3" wp14:editId="6DD3A533">
          <wp:simplePos x="0" y="0"/>
          <wp:positionH relativeFrom="column">
            <wp:posOffset>2428240</wp:posOffset>
          </wp:positionH>
          <wp:positionV relativeFrom="paragraph">
            <wp:posOffset>-292735</wp:posOffset>
          </wp:positionV>
          <wp:extent cx="561975" cy="561975"/>
          <wp:effectExtent l="0" t="0" r="0" b="0"/>
          <wp:wrapTight wrapText="bothSides">
            <wp:wrapPolygon edited="0">
              <wp:start x="0" y="0"/>
              <wp:lineTo x="0" y="20990"/>
              <wp:lineTo x="20990" y="20990"/>
              <wp:lineTo x="20990" y="0"/>
              <wp:lineTo x="0" y="0"/>
            </wp:wrapPolygon>
          </wp:wrapTight>
          <wp:docPr id="1" name="Picture 1" descr="A picture containing stove, kitchen appliance, appliance, g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ve, kitchen appliance, appliance, grat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264CA"/>
    <w:multiLevelType w:val="hybridMultilevel"/>
    <w:tmpl w:val="E5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53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1A"/>
    <w:rsid w:val="00001E51"/>
    <w:rsid w:val="000070E0"/>
    <w:rsid w:val="00053385"/>
    <w:rsid w:val="000734AC"/>
    <w:rsid w:val="00083FA3"/>
    <w:rsid w:val="0009151B"/>
    <w:rsid w:val="000B75EC"/>
    <w:rsid w:val="000C2C74"/>
    <w:rsid w:val="001446FA"/>
    <w:rsid w:val="001550DA"/>
    <w:rsid w:val="00155C07"/>
    <w:rsid w:val="00192F04"/>
    <w:rsid w:val="001A696B"/>
    <w:rsid w:val="001D57C3"/>
    <w:rsid w:val="001D7141"/>
    <w:rsid w:val="001E165E"/>
    <w:rsid w:val="002063C6"/>
    <w:rsid w:val="002B6759"/>
    <w:rsid w:val="002C0AE8"/>
    <w:rsid w:val="002D29FF"/>
    <w:rsid w:val="002D333C"/>
    <w:rsid w:val="002E4F62"/>
    <w:rsid w:val="002F2CC6"/>
    <w:rsid w:val="00303AF1"/>
    <w:rsid w:val="00313DAE"/>
    <w:rsid w:val="00350C4D"/>
    <w:rsid w:val="00396939"/>
    <w:rsid w:val="003A1EC4"/>
    <w:rsid w:val="003C0E44"/>
    <w:rsid w:val="003E6054"/>
    <w:rsid w:val="003F54BF"/>
    <w:rsid w:val="00402D58"/>
    <w:rsid w:val="00423A6B"/>
    <w:rsid w:val="0043639F"/>
    <w:rsid w:val="004555EC"/>
    <w:rsid w:val="00470329"/>
    <w:rsid w:val="004804F4"/>
    <w:rsid w:val="00482611"/>
    <w:rsid w:val="004827B0"/>
    <w:rsid w:val="004A1703"/>
    <w:rsid w:val="004D1507"/>
    <w:rsid w:val="004F329E"/>
    <w:rsid w:val="004F7972"/>
    <w:rsid w:val="00522351"/>
    <w:rsid w:val="0053272E"/>
    <w:rsid w:val="00552C6E"/>
    <w:rsid w:val="005765D7"/>
    <w:rsid w:val="00580DD4"/>
    <w:rsid w:val="005850DF"/>
    <w:rsid w:val="005A733E"/>
    <w:rsid w:val="005C30FB"/>
    <w:rsid w:val="005F5587"/>
    <w:rsid w:val="006169A6"/>
    <w:rsid w:val="006A54CC"/>
    <w:rsid w:val="006C2B59"/>
    <w:rsid w:val="006E543F"/>
    <w:rsid w:val="006F4E73"/>
    <w:rsid w:val="00703FAD"/>
    <w:rsid w:val="00710DFE"/>
    <w:rsid w:val="007363F3"/>
    <w:rsid w:val="007411F9"/>
    <w:rsid w:val="00761710"/>
    <w:rsid w:val="00766C21"/>
    <w:rsid w:val="00785068"/>
    <w:rsid w:val="007A5189"/>
    <w:rsid w:val="007B2DA1"/>
    <w:rsid w:val="007C13B9"/>
    <w:rsid w:val="007C46E7"/>
    <w:rsid w:val="007D2415"/>
    <w:rsid w:val="007E53D8"/>
    <w:rsid w:val="007F1405"/>
    <w:rsid w:val="007F278F"/>
    <w:rsid w:val="00817B50"/>
    <w:rsid w:val="008212D0"/>
    <w:rsid w:val="00870102"/>
    <w:rsid w:val="0087607E"/>
    <w:rsid w:val="00891728"/>
    <w:rsid w:val="0089323A"/>
    <w:rsid w:val="00894820"/>
    <w:rsid w:val="008972E8"/>
    <w:rsid w:val="008E481A"/>
    <w:rsid w:val="008F66C9"/>
    <w:rsid w:val="00947CA5"/>
    <w:rsid w:val="00952A95"/>
    <w:rsid w:val="00971236"/>
    <w:rsid w:val="009F2503"/>
    <w:rsid w:val="00A54DFD"/>
    <w:rsid w:val="00A61BA6"/>
    <w:rsid w:val="00A6265D"/>
    <w:rsid w:val="00A829BB"/>
    <w:rsid w:val="00AB5722"/>
    <w:rsid w:val="00AC6664"/>
    <w:rsid w:val="00AF06FC"/>
    <w:rsid w:val="00AF6349"/>
    <w:rsid w:val="00B53D20"/>
    <w:rsid w:val="00B832D1"/>
    <w:rsid w:val="00BA64B2"/>
    <w:rsid w:val="00BB13E6"/>
    <w:rsid w:val="00BB2C9D"/>
    <w:rsid w:val="00BB2E7E"/>
    <w:rsid w:val="00BD5B0B"/>
    <w:rsid w:val="00BF7216"/>
    <w:rsid w:val="00C33783"/>
    <w:rsid w:val="00C977BA"/>
    <w:rsid w:val="00CD4841"/>
    <w:rsid w:val="00CE67B6"/>
    <w:rsid w:val="00D1193E"/>
    <w:rsid w:val="00D16B99"/>
    <w:rsid w:val="00D2766D"/>
    <w:rsid w:val="00D42D79"/>
    <w:rsid w:val="00D477A0"/>
    <w:rsid w:val="00D570F8"/>
    <w:rsid w:val="00D60B84"/>
    <w:rsid w:val="00D649C0"/>
    <w:rsid w:val="00D703AD"/>
    <w:rsid w:val="00D722E4"/>
    <w:rsid w:val="00DB3D02"/>
    <w:rsid w:val="00DD3766"/>
    <w:rsid w:val="00E36884"/>
    <w:rsid w:val="00E54D8B"/>
    <w:rsid w:val="00E56987"/>
    <w:rsid w:val="00E56B66"/>
    <w:rsid w:val="00E62354"/>
    <w:rsid w:val="00E67C22"/>
    <w:rsid w:val="00E918D7"/>
    <w:rsid w:val="00EE0794"/>
    <w:rsid w:val="00F03E6E"/>
    <w:rsid w:val="00FB3DEC"/>
    <w:rsid w:val="00FC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C6BA"/>
  <w15:chartTrackingRefBased/>
  <w15:docId w15:val="{97B931D4-0B47-2347-85FC-6011789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81A"/>
    <w:rPr>
      <w:color w:val="0000FF"/>
      <w:u w:val="single"/>
    </w:rPr>
  </w:style>
  <w:style w:type="paragraph" w:styleId="Header">
    <w:name w:val="header"/>
    <w:basedOn w:val="Normal"/>
    <w:link w:val="HeaderChar"/>
    <w:uiPriority w:val="99"/>
    <w:unhideWhenUsed/>
    <w:rsid w:val="00303AF1"/>
    <w:pPr>
      <w:tabs>
        <w:tab w:val="center" w:pos="4680"/>
        <w:tab w:val="right" w:pos="9360"/>
      </w:tabs>
    </w:pPr>
  </w:style>
  <w:style w:type="character" w:customStyle="1" w:styleId="HeaderChar">
    <w:name w:val="Header Char"/>
    <w:basedOn w:val="DefaultParagraphFont"/>
    <w:link w:val="Header"/>
    <w:uiPriority w:val="99"/>
    <w:rsid w:val="00303AF1"/>
  </w:style>
  <w:style w:type="paragraph" w:styleId="Footer">
    <w:name w:val="footer"/>
    <w:basedOn w:val="Normal"/>
    <w:link w:val="FooterChar"/>
    <w:uiPriority w:val="99"/>
    <w:unhideWhenUsed/>
    <w:rsid w:val="00303AF1"/>
    <w:pPr>
      <w:tabs>
        <w:tab w:val="center" w:pos="4680"/>
        <w:tab w:val="right" w:pos="9360"/>
      </w:tabs>
    </w:pPr>
  </w:style>
  <w:style w:type="character" w:customStyle="1" w:styleId="FooterChar">
    <w:name w:val="Footer Char"/>
    <w:basedOn w:val="DefaultParagraphFont"/>
    <w:link w:val="Footer"/>
    <w:uiPriority w:val="99"/>
    <w:rsid w:val="00303AF1"/>
  </w:style>
  <w:style w:type="character" w:styleId="UnresolvedMention">
    <w:name w:val="Unresolved Mention"/>
    <w:basedOn w:val="DefaultParagraphFont"/>
    <w:uiPriority w:val="99"/>
    <w:semiHidden/>
    <w:unhideWhenUsed/>
    <w:rsid w:val="002F2CC6"/>
    <w:rPr>
      <w:color w:val="605E5C"/>
      <w:shd w:val="clear" w:color="auto" w:fill="E1DFDD"/>
    </w:rPr>
  </w:style>
  <w:style w:type="paragraph" w:styleId="Revision">
    <w:name w:val="Revision"/>
    <w:hidden/>
    <w:uiPriority w:val="99"/>
    <w:semiHidden/>
    <w:rsid w:val="002F2CC6"/>
  </w:style>
  <w:style w:type="character" w:styleId="CommentReference">
    <w:name w:val="annotation reference"/>
    <w:basedOn w:val="DefaultParagraphFont"/>
    <w:uiPriority w:val="99"/>
    <w:semiHidden/>
    <w:unhideWhenUsed/>
    <w:rsid w:val="007A5189"/>
    <w:rPr>
      <w:sz w:val="16"/>
      <w:szCs w:val="16"/>
    </w:rPr>
  </w:style>
  <w:style w:type="paragraph" w:styleId="CommentText">
    <w:name w:val="annotation text"/>
    <w:basedOn w:val="Normal"/>
    <w:link w:val="CommentTextChar"/>
    <w:uiPriority w:val="99"/>
    <w:semiHidden/>
    <w:unhideWhenUsed/>
    <w:rsid w:val="007A5189"/>
    <w:rPr>
      <w:sz w:val="20"/>
      <w:szCs w:val="20"/>
    </w:rPr>
  </w:style>
  <w:style w:type="character" w:customStyle="1" w:styleId="CommentTextChar">
    <w:name w:val="Comment Text Char"/>
    <w:basedOn w:val="DefaultParagraphFont"/>
    <w:link w:val="CommentText"/>
    <w:uiPriority w:val="99"/>
    <w:semiHidden/>
    <w:rsid w:val="007A5189"/>
    <w:rPr>
      <w:sz w:val="20"/>
      <w:szCs w:val="20"/>
    </w:rPr>
  </w:style>
  <w:style w:type="paragraph" w:styleId="CommentSubject">
    <w:name w:val="annotation subject"/>
    <w:basedOn w:val="CommentText"/>
    <w:next w:val="CommentText"/>
    <w:link w:val="CommentSubjectChar"/>
    <w:uiPriority w:val="99"/>
    <w:semiHidden/>
    <w:unhideWhenUsed/>
    <w:rsid w:val="007A5189"/>
    <w:rPr>
      <w:b/>
      <w:bCs/>
    </w:rPr>
  </w:style>
  <w:style w:type="character" w:customStyle="1" w:styleId="CommentSubjectChar">
    <w:name w:val="Comment Subject Char"/>
    <w:basedOn w:val="CommentTextChar"/>
    <w:link w:val="CommentSubject"/>
    <w:uiPriority w:val="99"/>
    <w:semiHidden/>
    <w:rsid w:val="007A5189"/>
    <w:rPr>
      <w:b/>
      <w:bCs/>
      <w:sz w:val="20"/>
      <w:szCs w:val="20"/>
    </w:rPr>
  </w:style>
  <w:style w:type="character" w:styleId="FollowedHyperlink">
    <w:name w:val="FollowedHyperlink"/>
    <w:basedOn w:val="DefaultParagraphFont"/>
    <w:uiPriority w:val="99"/>
    <w:semiHidden/>
    <w:unhideWhenUsed/>
    <w:rsid w:val="00053385"/>
    <w:rPr>
      <w:color w:val="954F72" w:themeColor="followedHyperlink"/>
      <w:u w:val="single"/>
    </w:rPr>
  </w:style>
  <w:style w:type="paragraph" w:styleId="ListParagraph">
    <w:name w:val="List Paragraph"/>
    <w:basedOn w:val="Normal"/>
    <w:uiPriority w:val="34"/>
    <w:qFormat/>
    <w:rsid w:val="001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9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dpressroom.com/branch/advancing-prefabrication-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e.michalski@bld-marke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ranchtechnology.com/" TargetMode="External"/><Relationship Id="rId4" Type="http://schemas.openxmlformats.org/officeDocument/2006/relationships/webSettings" Target="webSettings.xml"/><Relationship Id="rId9" Type="http://schemas.openxmlformats.org/officeDocument/2006/relationships/hyperlink" Target="https://branchtechnolo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4</cp:revision>
  <dcterms:created xsi:type="dcterms:W3CDTF">2022-04-18T16:53:00Z</dcterms:created>
  <dcterms:modified xsi:type="dcterms:W3CDTF">2022-04-18T17:53:00Z</dcterms:modified>
</cp:coreProperties>
</file>