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74E44391" w14:textId="54065C9C" w:rsidR="00052C43" w:rsidRDefault="00F511D5" w:rsidP="001631BA">
      <w:pPr>
        <w:pStyle w:val="Body"/>
        <w:ind w:right="634"/>
        <w:rPr>
          <w:rFonts w:ascii="Calibri" w:hAnsi="Calibri" w:cs="Calibri"/>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r w:rsidR="00052C43" w:rsidRPr="0025489C">
        <w:rPr>
          <w:rFonts w:ascii="Calibri" w:hAnsi="Calibri" w:cs="Calibri"/>
          <w:bCs/>
        </w:rPr>
        <w:t xml:space="preserve"> </w:t>
      </w:r>
    </w:p>
    <w:p w14:paraId="29E1EDEE" w14:textId="4297AC07" w:rsidR="00ED1350" w:rsidRPr="00F42007" w:rsidRDefault="00ED1350" w:rsidP="00ED1350">
      <w:pPr>
        <w:pStyle w:val="Body"/>
        <w:ind w:right="634"/>
        <w:rPr>
          <w:rFonts w:ascii="Calibri" w:hAnsi="Calibri" w:cs="Calibri"/>
          <w:color w:val="000000" w:themeColor="text1"/>
        </w:rPr>
      </w:pPr>
      <w:r w:rsidRPr="00E6760F">
        <w:rPr>
          <w:rFonts w:ascii="Calibri" w:hAnsi="Calibri" w:cs="Calibri"/>
          <w:b/>
          <w:bCs/>
          <w:color w:val="000000" w:themeColor="text1"/>
        </w:rPr>
        <w:t>Photos:</w:t>
      </w:r>
      <w:r>
        <w:rPr>
          <w:rFonts w:ascii="Calibri" w:hAnsi="Calibri" w:cs="Calibri"/>
          <w:b/>
          <w:bCs/>
          <w:color w:val="000000" w:themeColor="text1"/>
        </w:rPr>
        <w:tab/>
      </w:r>
      <w:r>
        <w:rPr>
          <w:rFonts w:ascii="Calibri" w:hAnsi="Calibri" w:cs="Calibri"/>
          <w:b/>
          <w:bCs/>
          <w:color w:val="000000" w:themeColor="text1"/>
        </w:rPr>
        <w:tab/>
      </w:r>
      <w:hyperlink r:id="rId11" w:history="1">
        <w:r>
          <w:rPr>
            <w:rStyle w:val="Hyperlink"/>
            <w:rFonts w:ascii="Calibri" w:hAnsi="Calibri" w:cs="Calibri"/>
          </w:rPr>
          <w:t>http://www.bldpressroom.com/84lumber/winchester-hiring-event</w:t>
        </w:r>
      </w:hyperlink>
    </w:p>
    <w:p w14:paraId="131BBB02" w14:textId="77777777" w:rsidR="00ED1350" w:rsidRPr="0025489C" w:rsidRDefault="00ED1350" w:rsidP="001631BA">
      <w:pPr>
        <w:pStyle w:val="Body"/>
        <w:ind w:right="634"/>
        <w:rPr>
          <w:rFonts w:ascii="Calibri" w:hAnsi="Calibri" w:cs="Calibri"/>
          <w:color w:val="000000" w:themeColor="text1"/>
        </w:rPr>
      </w:pPr>
    </w:p>
    <w:p w14:paraId="3D6E2690" w14:textId="7F16EE28" w:rsidR="00257B2D" w:rsidRPr="0025489C" w:rsidRDefault="00F511D5" w:rsidP="000A1C2B">
      <w:pPr>
        <w:pStyle w:val="Body"/>
        <w:ind w:left="547"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78466B0A"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 xml:space="preserve">84 Lumber to Host </w:t>
      </w:r>
      <w:r w:rsidR="00602050">
        <w:rPr>
          <w:rFonts w:ascii="Calibri" w:hAnsi="Calibri" w:cs="Calibri"/>
          <w:b/>
          <w:color w:val="000000" w:themeColor="text1"/>
          <w:sz w:val="28"/>
          <w:szCs w:val="28"/>
        </w:rPr>
        <w:t>Hiring Event</w:t>
      </w:r>
      <w:r w:rsidR="004D6596" w:rsidRPr="0025489C">
        <w:rPr>
          <w:rFonts w:ascii="Calibri" w:hAnsi="Calibri" w:cs="Calibri"/>
          <w:b/>
          <w:color w:val="000000" w:themeColor="text1"/>
          <w:sz w:val="28"/>
          <w:szCs w:val="28"/>
        </w:rPr>
        <w:t xml:space="preserve"> in </w:t>
      </w:r>
      <w:r w:rsidR="005C76FC">
        <w:rPr>
          <w:rFonts w:ascii="Calibri" w:hAnsi="Calibri" w:cs="Calibri"/>
          <w:b/>
          <w:color w:val="000000" w:themeColor="text1"/>
          <w:sz w:val="28"/>
          <w:szCs w:val="28"/>
        </w:rPr>
        <w:t>Winchester</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br/>
      </w:r>
      <w:r w:rsidRPr="0025489C">
        <w:rPr>
          <w:rFonts w:ascii="Calibri" w:hAnsi="Calibri" w:cs="Calibri"/>
          <w:b/>
          <w:color w:val="000000" w:themeColor="text1"/>
          <w:sz w:val="28"/>
          <w:szCs w:val="28"/>
        </w:rPr>
        <w:t xml:space="preserve">Seeks to Fill Immediate Openings </w:t>
      </w:r>
      <w:r w:rsidR="005C76FC">
        <w:rPr>
          <w:rFonts w:ascii="Calibri" w:hAnsi="Calibri" w:cs="Calibri"/>
          <w:b/>
          <w:color w:val="000000" w:themeColor="text1"/>
          <w:sz w:val="28"/>
          <w:szCs w:val="28"/>
        </w:rPr>
        <w:t>at</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t>Truss Manufacturing Plant</w:t>
      </w:r>
      <w:r w:rsidR="00FF0DF7">
        <w:rPr>
          <w:rFonts w:ascii="Calibri" w:hAnsi="Calibri" w:cs="Calibri"/>
          <w:b/>
          <w:color w:val="000000" w:themeColor="text1"/>
          <w:sz w:val="28"/>
          <w:szCs w:val="28"/>
        </w:rPr>
        <w:t xml:space="preserve"> </w:t>
      </w:r>
    </w:p>
    <w:p w14:paraId="75834689" w14:textId="7C976DA9"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during </w:t>
      </w:r>
      <w:r w:rsidR="005C76FC">
        <w:rPr>
          <w:rFonts w:ascii="Calibri" w:hAnsi="Calibri" w:cs="Calibri"/>
          <w:bCs/>
          <w:i/>
          <w:iCs/>
          <w:color w:val="000000" w:themeColor="text1"/>
          <w:sz w:val="20"/>
          <w:szCs w:val="20"/>
        </w:rPr>
        <w:t>March 17</w:t>
      </w:r>
      <w:r w:rsidR="005C76FC" w:rsidRPr="005C76FC">
        <w:rPr>
          <w:rFonts w:ascii="Calibri" w:hAnsi="Calibri" w:cs="Calibri"/>
          <w:bCs/>
          <w:i/>
          <w:iCs/>
          <w:color w:val="000000" w:themeColor="text1"/>
          <w:sz w:val="20"/>
          <w:szCs w:val="20"/>
          <w:vertAlign w:val="superscript"/>
        </w:rPr>
        <w:t>th</w:t>
      </w:r>
      <w:r w:rsidR="005704CA">
        <w:rPr>
          <w:rFonts w:ascii="Calibri" w:hAnsi="Calibri" w:cs="Calibri"/>
          <w:bCs/>
          <w:i/>
          <w:iCs/>
          <w:color w:val="000000" w:themeColor="text1"/>
          <w:sz w:val="20"/>
          <w:szCs w:val="20"/>
        </w:rPr>
        <w:t xml:space="preserve"> </w:t>
      </w:r>
      <w:r w:rsidRPr="0025489C">
        <w:rPr>
          <w:rFonts w:ascii="Calibri" w:hAnsi="Calibri" w:cs="Calibri"/>
          <w:bCs/>
          <w:i/>
          <w:iCs/>
          <w:color w:val="000000" w:themeColor="text1"/>
          <w:sz w:val="20"/>
          <w:szCs w:val="20"/>
        </w:rPr>
        <w:t>Event</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6BF91477" w:rsidR="00D669DC" w:rsidRPr="0025489C" w:rsidRDefault="009F043D" w:rsidP="005C76FC">
      <w:pPr>
        <w:pStyle w:val="Body"/>
        <w:ind w:right="630"/>
        <w:rPr>
          <w:rFonts w:ascii="Calibri" w:hAnsi="Calibri" w:cs="Calibri"/>
          <w:color w:val="000000" w:themeColor="text1"/>
        </w:rPr>
      </w:pPr>
      <w:r w:rsidRPr="0025489C">
        <w:rPr>
          <w:rFonts w:ascii="Calibri" w:hAnsi="Calibri" w:cs="Calibri"/>
          <w:b/>
          <w:color w:val="000000" w:themeColor="text1"/>
        </w:rPr>
        <w:t>EIGHTY</w:t>
      </w:r>
      <w:r w:rsidR="00F15F97">
        <w:rPr>
          <w:rFonts w:ascii="Calibri" w:hAnsi="Calibri" w:cs="Calibri"/>
          <w:b/>
          <w:color w:val="000000" w:themeColor="text1"/>
        </w:rPr>
        <w:t xml:space="preserve"> </w:t>
      </w:r>
      <w:r w:rsidRPr="0025489C">
        <w:rPr>
          <w:rFonts w:ascii="Calibri" w:hAnsi="Calibri" w:cs="Calibri"/>
          <w:b/>
          <w:color w:val="000000" w:themeColor="text1"/>
        </w:rPr>
        <w:t>FOUR, PA. (</w:t>
      </w:r>
      <w:r w:rsidR="005C76FC">
        <w:rPr>
          <w:rFonts w:ascii="Calibri" w:hAnsi="Calibri" w:cs="Calibri"/>
          <w:b/>
          <w:color w:val="000000" w:themeColor="text1"/>
        </w:rPr>
        <w:t>March 10</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5C76FC">
        <w:rPr>
          <w:rFonts w:ascii="Calibri" w:hAnsi="Calibri" w:cs="Calibri"/>
          <w:color w:val="000000" w:themeColor="text1"/>
        </w:rPr>
        <w:t xml:space="preserve">manufacturing </w:t>
      </w:r>
      <w:r w:rsidR="00A41D09">
        <w:rPr>
          <w:rFonts w:ascii="Calibri" w:hAnsi="Calibri" w:cs="Calibri"/>
          <w:color w:val="000000" w:themeColor="text1"/>
        </w:rPr>
        <w:t>plant</w:t>
      </w:r>
      <w:r w:rsidR="005C76FC">
        <w:rPr>
          <w:rFonts w:ascii="Calibri" w:hAnsi="Calibri" w:cs="Calibri"/>
          <w:color w:val="000000" w:themeColor="text1"/>
        </w:rPr>
        <w:t xml:space="preserve"> in Winchester, Va</w:t>
      </w:r>
      <w:r w:rsidR="004826CF"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On </w:t>
      </w:r>
      <w:r w:rsidR="005C76FC">
        <w:rPr>
          <w:rFonts w:ascii="Calibri" w:hAnsi="Calibri" w:cs="Calibri"/>
          <w:color w:val="000000" w:themeColor="text1"/>
        </w:rPr>
        <w:t>March 17</w:t>
      </w:r>
      <w:r w:rsidR="00254528">
        <w:rPr>
          <w:rFonts w:ascii="Calibri" w:hAnsi="Calibri" w:cs="Calibri"/>
          <w:color w:val="000000" w:themeColor="text1"/>
        </w:rPr>
        <w:t xml:space="preserve">, </w:t>
      </w:r>
      <w:r w:rsidR="008126C5" w:rsidRPr="0025489C">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D669DC" w:rsidRPr="0025489C">
        <w:rPr>
          <w:rFonts w:ascii="Calibri" w:hAnsi="Calibri" w:cs="Calibri"/>
          <w:color w:val="000000" w:themeColor="text1"/>
        </w:rPr>
        <w:t>at</w:t>
      </w:r>
      <w:r w:rsidR="00254528">
        <w:rPr>
          <w:rFonts w:ascii="Calibri" w:hAnsi="Calibri" w:cs="Calibri"/>
          <w:color w:val="000000" w:themeColor="text1"/>
        </w:rPr>
        <w:t xml:space="preserve"> </w:t>
      </w:r>
      <w:r w:rsidR="005C76FC">
        <w:rPr>
          <w:rFonts w:ascii="Calibri" w:hAnsi="Calibri" w:cs="Calibri"/>
          <w:color w:val="000000" w:themeColor="text1"/>
        </w:rPr>
        <w:t>the Winchester</w:t>
      </w:r>
      <w:r w:rsidR="00A41D09">
        <w:rPr>
          <w:rFonts w:ascii="Calibri" w:hAnsi="Calibri" w:cs="Calibri"/>
          <w:color w:val="000000" w:themeColor="text1"/>
        </w:rPr>
        <w:t>-</w:t>
      </w:r>
      <w:r w:rsidR="005C76FC">
        <w:rPr>
          <w:rFonts w:ascii="Calibri" w:hAnsi="Calibri" w:cs="Calibri"/>
          <w:color w:val="000000" w:themeColor="text1"/>
        </w:rPr>
        <w:t>area facility</w:t>
      </w:r>
      <w:r w:rsidR="001237AF">
        <w:rPr>
          <w:rFonts w:ascii="Calibri" w:hAnsi="Calibri" w:cs="Calibri"/>
          <w:color w:val="000000" w:themeColor="text1"/>
        </w:rPr>
        <w:t xml:space="preserve"> (</w:t>
      </w:r>
      <w:r w:rsidR="005C76FC" w:rsidRPr="005C76FC">
        <w:rPr>
          <w:rFonts w:ascii="Calibri" w:hAnsi="Calibri" w:cs="Calibri"/>
          <w:color w:val="000000" w:themeColor="text1"/>
        </w:rPr>
        <w:t xml:space="preserve">240 Yardmaster </w:t>
      </w:r>
      <w:r w:rsidR="00A41D09" w:rsidRPr="005C76FC">
        <w:rPr>
          <w:rFonts w:ascii="Calibri" w:hAnsi="Calibri" w:cs="Calibri"/>
          <w:color w:val="000000" w:themeColor="text1"/>
        </w:rPr>
        <w:t>Ct.</w:t>
      </w:r>
      <w:r w:rsidR="00A41D09">
        <w:rPr>
          <w:rFonts w:ascii="Calibri" w:hAnsi="Calibri" w:cs="Calibri"/>
          <w:color w:val="000000" w:themeColor="text1"/>
        </w:rPr>
        <w:t xml:space="preserve">, </w:t>
      </w:r>
      <w:r w:rsidR="00A41D09" w:rsidRPr="005C76FC">
        <w:rPr>
          <w:rFonts w:ascii="Calibri" w:hAnsi="Calibri" w:cs="Calibri"/>
          <w:color w:val="000000" w:themeColor="text1"/>
        </w:rPr>
        <w:t>Stephenson</w:t>
      </w:r>
      <w:r w:rsidR="005C76FC" w:rsidRPr="005C76FC">
        <w:rPr>
          <w:rFonts w:ascii="Calibri" w:hAnsi="Calibri" w:cs="Calibri"/>
          <w:color w:val="000000" w:themeColor="text1"/>
        </w:rPr>
        <w:t>, VA</w:t>
      </w:r>
      <w:r w:rsidR="001237AF">
        <w:rPr>
          <w:rFonts w:ascii="Calibri" w:hAnsi="Calibri" w:cs="Calibri"/>
          <w:color w:val="000000" w:themeColor="text1"/>
        </w:rPr>
        <w:t>)</w:t>
      </w:r>
      <w:r w:rsidR="00254528">
        <w:rPr>
          <w:rFonts w:ascii="Calibri" w:hAnsi="Calibri" w:cs="Calibri"/>
          <w:color w:val="000000" w:themeColor="text1"/>
        </w:rPr>
        <w:t xml:space="preserve">. </w:t>
      </w:r>
      <w:r w:rsidR="00D669DC" w:rsidRPr="0025489C">
        <w:rPr>
          <w:rFonts w:ascii="Calibri" w:hAnsi="Calibri" w:cs="Calibri"/>
          <w:color w:val="000000" w:themeColor="text1"/>
        </w:rPr>
        <w:t>At the event,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will learn more about the company culture</w:t>
      </w:r>
      <w:r w:rsidR="00FF0DF7">
        <w:rPr>
          <w:rFonts w:ascii="Calibri" w:hAnsi="Calibri" w:cs="Calibri"/>
          <w:color w:val="000000" w:themeColor="text1"/>
        </w:rPr>
        <w:t xml:space="preserve"> </w:t>
      </w:r>
      <w:r w:rsidR="00D669DC" w:rsidRPr="0025489C">
        <w:rPr>
          <w:rFonts w:ascii="Calibri" w:hAnsi="Calibri" w:cs="Calibri"/>
          <w:color w:val="000000" w:themeColor="text1"/>
        </w:rPr>
        <w:t xml:space="preserve">and get the opportunity to be interviewed </w:t>
      </w:r>
      <w:r w:rsidR="00A41D09">
        <w:rPr>
          <w:rFonts w:ascii="Calibri" w:hAnsi="Calibri" w:cs="Calibri"/>
          <w:color w:val="000000" w:themeColor="text1"/>
        </w:rPr>
        <w:t xml:space="preserve">as potential </w:t>
      </w:r>
      <w:r w:rsidR="005C76FC">
        <w:rPr>
          <w:rFonts w:ascii="Calibri" w:hAnsi="Calibri" w:cs="Calibri"/>
          <w:color w:val="000000" w:themeColor="text1"/>
        </w:rPr>
        <w:t>production associates</w:t>
      </w:r>
      <w:r w:rsidR="00602050">
        <w:rPr>
          <w:rFonts w:ascii="Calibri" w:hAnsi="Calibri" w:cs="Calibri"/>
          <w:color w:val="000000" w:themeColor="text1"/>
        </w:rPr>
        <w:t xml:space="preserve">. </w:t>
      </w:r>
      <w:r w:rsidR="00FF0DF7">
        <w:rPr>
          <w:rFonts w:ascii="Calibri" w:hAnsi="Calibri" w:cs="Calibri"/>
          <w:color w:val="000000" w:themeColor="text1"/>
        </w:rPr>
        <w:t xml:space="preserve">In all, the company seeks to fill as many as </w:t>
      </w:r>
      <w:r w:rsidR="000C7043">
        <w:rPr>
          <w:rFonts w:ascii="Calibri" w:hAnsi="Calibri" w:cs="Calibri"/>
          <w:color w:val="000000" w:themeColor="text1"/>
        </w:rPr>
        <w:t xml:space="preserve">20 </w:t>
      </w:r>
      <w:r w:rsidR="00FF0DF7">
        <w:rPr>
          <w:rFonts w:ascii="Calibri" w:hAnsi="Calibri" w:cs="Calibri"/>
          <w:color w:val="000000" w:themeColor="text1"/>
        </w:rPr>
        <w:t xml:space="preserve">positions. </w:t>
      </w:r>
    </w:p>
    <w:p w14:paraId="0EC88253" w14:textId="77777777" w:rsidR="00D669DC" w:rsidRPr="0025489C" w:rsidRDefault="00D669DC" w:rsidP="009F043D">
      <w:pPr>
        <w:pStyle w:val="Body"/>
        <w:ind w:right="630"/>
        <w:rPr>
          <w:rFonts w:ascii="Calibri" w:hAnsi="Calibri" w:cs="Calibri"/>
          <w:color w:val="000000" w:themeColor="text1"/>
        </w:rPr>
      </w:pPr>
    </w:p>
    <w:p w14:paraId="514E5A3E" w14:textId="12EA49CB" w:rsidR="00FB20E1" w:rsidRP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“At 84 Lumber, we’re proud to be an American company focused on putting America back to work at a time when many people are seeking employment or a fresh start during these challenging times</w:t>
      </w:r>
      <w:r w:rsidR="0025489C" w:rsidRPr="0025489C">
        <w:rPr>
          <w:rFonts w:ascii="Calibri" w:hAnsi="Calibri" w:cs="Calibri"/>
          <w:color w:val="000000" w:themeColor="text1"/>
        </w:rPr>
        <w:t>. The residential housing sector is booming, which means our business continues to expand</w:t>
      </w:r>
      <w:r w:rsidR="00144ADA">
        <w:rPr>
          <w:rFonts w:ascii="Calibri" w:hAnsi="Calibri" w:cs="Calibri"/>
          <w:color w:val="000000" w:themeColor="text1"/>
        </w:rPr>
        <w:t>.</w:t>
      </w:r>
      <w:r w:rsidR="005704CA">
        <w:rPr>
          <w:rFonts w:ascii="Calibri" w:hAnsi="Calibri" w:cs="Calibri"/>
          <w:color w:val="000000" w:themeColor="text1"/>
        </w:rPr>
        <w:t xml:space="preserve"> We’re </w:t>
      </w:r>
      <w:r w:rsidR="00057153">
        <w:rPr>
          <w:rFonts w:ascii="Calibri" w:hAnsi="Calibri" w:cs="Calibri"/>
          <w:color w:val="000000" w:themeColor="text1"/>
        </w:rPr>
        <w:t>h</w:t>
      </w:r>
      <w:r w:rsidR="005704CA">
        <w:rPr>
          <w:rFonts w:ascii="Calibri" w:hAnsi="Calibri" w:cs="Calibri"/>
          <w:color w:val="000000" w:themeColor="text1"/>
        </w:rPr>
        <w:t>iring</w:t>
      </w:r>
      <w:r w:rsidR="00144ADA">
        <w:rPr>
          <w:rFonts w:ascii="Calibri" w:hAnsi="Calibri" w:cs="Calibri"/>
          <w:color w:val="000000" w:themeColor="text1"/>
        </w:rPr>
        <w:t>,</w:t>
      </w:r>
      <w:r w:rsidR="0025489C" w:rsidRPr="0025489C">
        <w:rPr>
          <w:rFonts w:ascii="Calibri" w:hAnsi="Calibri" w:cs="Calibri"/>
          <w:color w:val="000000" w:themeColor="text1"/>
        </w:rPr>
        <w:t xml:space="preserve">” said </w:t>
      </w:r>
      <w:r w:rsidR="00546FB4">
        <w:rPr>
          <w:rFonts w:ascii="Calibri" w:hAnsi="Calibri" w:cs="Calibri"/>
          <w:color w:val="000000" w:themeColor="text1"/>
        </w:rPr>
        <w:t xml:space="preserve">Steve Benko, </w:t>
      </w:r>
      <w:r w:rsidR="00546FB4" w:rsidRPr="00B43471">
        <w:rPr>
          <w:rFonts w:ascii="Calibri" w:hAnsi="Calibri" w:cs="Calibri"/>
          <w:color w:val="000000" w:themeColor="text1"/>
        </w:rPr>
        <w:t xml:space="preserve">84 Components </w:t>
      </w:r>
      <w:r w:rsidR="00546FB4">
        <w:rPr>
          <w:rFonts w:ascii="Calibri" w:hAnsi="Calibri" w:cs="Calibri"/>
          <w:color w:val="000000" w:themeColor="text1"/>
        </w:rPr>
        <w:t>a</w:t>
      </w:r>
      <w:r w:rsidR="00546FB4" w:rsidRPr="00B43471">
        <w:rPr>
          <w:rFonts w:ascii="Calibri" w:hAnsi="Calibri" w:cs="Calibri"/>
          <w:color w:val="000000" w:themeColor="text1"/>
        </w:rPr>
        <w:t xml:space="preserve">rea </w:t>
      </w:r>
      <w:r w:rsidR="00546FB4">
        <w:rPr>
          <w:rFonts w:ascii="Calibri" w:hAnsi="Calibri" w:cs="Calibri"/>
          <w:color w:val="000000" w:themeColor="text1"/>
        </w:rPr>
        <w:t>m</w:t>
      </w:r>
      <w:r w:rsidR="00546FB4" w:rsidRPr="00B43471">
        <w:rPr>
          <w:rFonts w:ascii="Calibri" w:hAnsi="Calibri" w:cs="Calibri"/>
          <w:color w:val="000000" w:themeColor="text1"/>
        </w:rPr>
        <w:t>anager.</w:t>
      </w:r>
      <w:r w:rsidR="00546FB4" w:rsidRPr="0025489C">
        <w:rPr>
          <w:rFonts w:ascii="Calibri" w:hAnsi="Calibri" w:cs="Calibri"/>
          <w:color w:val="000000" w:themeColor="text1"/>
        </w:rPr>
        <w:t xml:space="preserve"> </w:t>
      </w:r>
      <w:r w:rsidR="0025489C" w:rsidRPr="0025489C">
        <w:rPr>
          <w:rFonts w:ascii="Calibri" w:hAnsi="Calibri" w:cs="Calibri"/>
          <w:color w:val="000000" w:themeColor="text1"/>
        </w:rPr>
        <w:t>“</w:t>
      </w:r>
      <w:r w:rsidR="0025489C" w:rsidRPr="00BB3C03">
        <w:rPr>
          <w:rFonts w:ascii="Calibri" w:hAnsi="Calibri" w:cs="Calibri"/>
          <w:color w:val="000000" w:themeColor="text1"/>
        </w:rPr>
        <w:t>Now is the time for people to consider a career in the construction industry, which offers immense opportunity when it comes to growt</w:t>
      </w:r>
      <w:r w:rsidR="005704CA">
        <w:rPr>
          <w:rFonts w:ascii="Calibri" w:hAnsi="Calibri" w:cs="Calibri"/>
          <w:color w:val="000000" w:themeColor="text1"/>
        </w:rPr>
        <w:t>h</w:t>
      </w:r>
      <w:r w:rsidR="0025489C" w:rsidRPr="00BB3C03">
        <w:rPr>
          <w:rFonts w:ascii="Calibri" w:hAnsi="Calibri" w:cs="Calibri"/>
          <w:color w:val="000000" w:themeColor="text1"/>
        </w:rPr>
        <w:t>.</w:t>
      </w:r>
      <w:r w:rsidR="0025489C" w:rsidRPr="0025489C">
        <w:rPr>
          <w:rFonts w:ascii="Calibri" w:hAnsi="Calibri" w:cs="Calibri"/>
          <w:color w:val="000000" w:themeColor="text1"/>
        </w:rPr>
        <w:t xml:space="preserve"> W</w:t>
      </w:r>
      <w:r w:rsidRPr="0025489C">
        <w:rPr>
          <w:rFonts w:ascii="Calibri" w:hAnsi="Calibri" w:cs="Calibri"/>
          <w:color w:val="000000" w:themeColor="text1"/>
        </w:rPr>
        <w:t>e’re determined to find the next generation of 84 Lumber team members who want to build a career with us.”</w:t>
      </w:r>
      <w:r w:rsidR="008126C5" w:rsidRPr="0025489C">
        <w:rPr>
          <w:rFonts w:ascii="Calibri" w:hAnsi="Calibri" w:cs="Calibri"/>
          <w:color w:val="000000" w:themeColor="text1"/>
        </w:rPr>
        <w:t xml:space="preserve"> </w:t>
      </w:r>
    </w:p>
    <w:p w14:paraId="73BC07B4" w14:textId="77777777" w:rsidR="00F806EC" w:rsidRPr="0025489C" w:rsidRDefault="00F806EC" w:rsidP="009F043D">
      <w:pPr>
        <w:pStyle w:val="Body"/>
        <w:ind w:right="630"/>
        <w:rPr>
          <w:rFonts w:ascii="Calibri" w:hAnsi="Calibri" w:cs="Calibri"/>
          <w:color w:val="000000" w:themeColor="text1"/>
        </w:rPr>
      </w:pPr>
    </w:p>
    <w:p w14:paraId="58B0D216" w14:textId="77777777" w:rsidR="00AC13A2" w:rsidRPr="003A0956" w:rsidRDefault="00546FB4" w:rsidP="00AC13A2">
      <w:pPr>
        <w:pStyle w:val="Body"/>
        <w:ind w:right="630"/>
        <w:rPr>
          <w:rFonts w:ascii="Calibri" w:hAnsi="Calibri" w:cs="Calibri"/>
          <w:color w:val="000000" w:themeColor="text1"/>
        </w:rPr>
      </w:pPr>
      <w:r>
        <w:rPr>
          <w:rFonts w:ascii="Calibri" w:hAnsi="Calibri" w:cs="Calibri"/>
          <w:color w:val="000000" w:themeColor="text1"/>
        </w:rPr>
        <w:t xml:space="preserve">Production </w:t>
      </w:r>
      <w:r w:rsidRPr="0025489C">
        <w:rPr>
          <w:rFonts w:ascii="Calibri" w:hAnsi="Calibri" w:cs="Calibri"/>
          <w:color w:val="000000" w:themeColor="text1"/>
        </w:rPr>
        <w:t xml:space="preserve">associates need no prior experience and </w:t>
      </w:r>
      <w:r>
        <w:rPr>
          <w:rFonts w:ascii="Calibri" w:hAnsi="Calibri" w:cs="Calibri"/>
          <w:color w:val="000000" w:themeColor="text1"/>
        </w:rPr>
        <w:t>are involved in the manufacturing of trusses used on residential housing projects across the region</w:t>
      </w:r>
      <w:r w:rsidRPr="0025489C">
        <w:rPr>
          <w:rFonts w:ascii="Calibri" w:hAnsi="Calibri" w:cs="Calibri"/>
          <w:color w:val="000000" w:themeColor="text1"/>
        </w:rPr>
        <w:t xml:space="preserve">. </w:t>
      </w:r>
      <w:r>
        <w:rPr>
          <w:rFonts w:ascii="Calibri" w:hAnsi="Calibri" w:cs="Calibri"/>
          <w:color w:val="000000" w:themeColor="text1"/>
        </w:rPr>
        <w:t xml:space="preserve">There are current openings for truss designers at all levels. </w:t>
      </w:r>
      <w:r w:rsidR="00AC13A2">
        <w:rPr>
          <w:rFonts w:ascii="Calibri" w:hAnsi="Calibri" w:cs="Calibri"/>
          <w:color w:val="000000" w:themeColor="text1"/>
        </w:rPr>
        <w:t>A</w:t>
      </w:r>
      <w:r w:rsidR="00AC13A2" w:rsidRPr="0025489C">
        <w:rPr>
          <w:rFonts w:ascii="Calibri" w:hAnsi="Calibri" w:cs="Calibri"/>
          <w:color w:val="000000" w:themeColor="text1"/>
        </w:rPr>
        <w:t xml:space="preserve">ssociates can expect a </w:t>
      </w:r>
      <w:r w:rsidR="00AC13A2">
        <w:rPr>
          <w:rFonts w:ascii="Calibri" w:hAnsi="Calibri" w:cs="Calibri"/>
        </w:rPr>
        <w:t>competitive wage</w:t>
      </w:r>
      <w:r w:rsidR="00AC13A2" w:rsidRPr="00E50FC7">
        <w:rPr>
          <w:rFonts w:ascii="Calibri" w:hAnsi="Calibri" w:cs="Calibri"/>
        </w:rPr>
        <w:t xml:space="preserve"> with a full benefits package and paid time off</w:t>
      </w:r>
      <w:r w:rsidR="00AC13A2">
        <w:rPr>
          <w:rFonts w:ascii="Calibri" w:hAnsi="Calibri" w:cs="Calibri"/>
        </w:rPr>
        <w:t>.</w:t>
      </w:r>
    </w:p>
    <w:p w14:paraId="7062BDB7" w14:textId="12788B1C" w:rsidR="00602050" w:rsidRDefault="00602050" w:rsidP="009F043D">
      <w:pPr>
        <w:pStyle w:val="Body"/>
        <w:ind w:right="630"/>
        <w:rPr>
          <w:rFonts w:ascii="Calibri" w:hAnsi="Calibri" w:cs="Calibri"/>
          <w:color w:val="000000" w:themeColor="text1"/>
        </w:rPr>
      </w:pPr>
    </w:p>
    <w:p w14:paraId="3465B43F" w14:textId="79D16D52" w:rsidR="00F806EC" w:rsidRPr="0025489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546FB4">
        <w:rPr>
          <w:rFonts w:ascii="Calibri" w:hAnsi="Calibri" w:cs="Calibri"/>
          <w:color w:val="000000" w:themeColor="text1"/>
        </w:rPr>
        <w:t xml:space="preserve">Benko </w:t>
      </w:r>
      <w:r w:rsidR="00546FB4" w:rsidRPr="0025489C">
        <w:rPr>
          <w:rFonts w:ascii="Calibri" w:hAnsi="Calibri" w:cs="Calibri"/>
          <w:color w:val="000000" w:themeColor="text1"/>
        </w:rPr>
        <w:t xml:space="preserve">said. </w:t>
      </w:r>
      <w:r w:rsidRPr="0025489C">
        <w:rPr>
          <w:rFonts w:ascii="Calibri" w:hAnsi="Calibri" w:cs="Calibri"/>
          <w:color w:val="000000" w:themeColor="text1"/>
        </w:rPr>
        <w:t xml:space="preserve">“As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5DDC30B2" w:rsidR="0025489C" w:rsidRPr="0025489C" w:rsidRDefault="00546FB4" w:rsidP="009F043D">
      <w:pPr>
        <w:pStyle w:val="Body"/>
        <w:ind w:right="630"/>
        <w:rPr>
          <w:rFonts w:ascii="Calibri" w:hAnsi="Calibri" w:cs="Calibri"/>
          <w:color w:val="000000" w:themeColor="text1"/>
        </w:rPr>
      </w:pPr>
      <w:r>
        <w:rPr>
          <w:rFonts w:ascii="Calibri" w:hAnsi="Calibri" w:cs="Calibri"/>
          <w:color w:val="000000" w:themeColor="text1"/>
        </w:rPr>
        <w:t>Benko</w:t>
      </w:r>
      <w:r w:rsidR="0025489C" w:rsidRPr="00BB3C03">
        <w:rPr>
          <w:rFonts w:ascii="Calibri" w:hAnsi="Calibri" w:cs="Calibri"/>
          <w:color w:val="000000" w:themeColor="text1"/>
        </w:rPr>
        <w:t xml:space="preserve"> added that 84 Lumber expects it might find the right fit from all types of candidates – a college graduate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2257EBE5"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w:t>
      </w:r>
      <w:r w:rsidR="0025489C" w:rsidRPr="0025489C">
        <w:rPr>
          <w:rFonts w:ascii="Calibri" w:hAnsi="Calibri" w:cs="Calibri"/>
          <w:color w:val="000000" w:themeColor="text1"/>
        </w:rPr>
        <w:t xml:space="preserve">on </w:t>
      </w:r>
      <w:r w:rsidR="00A41D09">
        <w:rPr>
          <w:rFonts w:ascii="Calibri" w:hAnsi="Calibri" w:cs="Calibri"/>
          <w:color w:val="000000" w:themeColor="text1"/>
        </w:rPr>
        <w:t>March 17</w:t>
      </w:r>
      <w:r w:rsidR="0025489C" w:rsidRPr="0025489C">
        <w:rPr>
          <w:rFonts w:ascii="Calibri" w:hAnsi="Calibri" w:cs="Calibri"/>
          <w:color w:val="000000" w:themeColor="text1"/>
        </w:rPr>
        <w:t xml:space="preserve"> </w:t>
      </w:r>
      <w:r w:rsidRPr="0025489C">
        <w:rPr>
          <w:rFonts w:ascii="Calibri" w:hAnsi="Calibri" w:cs="Calibri"/>
          <w:color w:val="000000" w:themeColor="text1"/>
        </w:rPr>
        <w:t xml:space="preserve">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CF468A">
        <w:rPr>
          <w:rFonts w:ascii="Calibri" w:hAnsi="Calibri" w:cs="Calibri"/>
          <w:color w:val="000000" w:themeColor="text1"/>
        </w:rPr>
        <w:t xml:space="preserve"> </w:t>
      </w:r>
      <w:hyperlink r:id="rId13" w:history="1">
        <w:r w:rsidR="00CF468A" w:rsidRPr="00316B35">
          <w:rPr>
            <w:rStyle w:val="Hyperlink"/>
            <w:rFonts w:ascii="Calibri" w:hAnsi="Calibri" w:cs="Calibri"/>
          </w:rPr>
          <w:t>www.84americandream.com/winchester</w:t>
        </w:r>
      </w:hyperlink>
      <w:r w:rsidR="00CF468A">
        <w:rPr>
          <w:rFonts w:ascii="Calibri" w:hAnsi="Calibri" w:cs="Calibri"/>
          <w:color w:val="000000" w:themeColor="text1"/>
        </w:rPr>
        <w:t xml:space="preserve"> and </w:t>
      </w:r>
      <w:r w:rsidRPr="0025489C">
        <w:rPr>
          <w:rFonts w:ascii="Calibri" w:hAnsi="Calibri" w:cs="Calibri"/>
          <w:color w:val="000000" w:themeColor="text1"/>
        </w:rPr>
        <w:t>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w:t>
      </w:r>
      <w:r w:rsidR="003D3B52">
        <w:rPr>
          <w:rFonts w:ascii="Calibri" w:hAnsi="Calibri" w:cs="Calibri"/>
          <w:color w:val="000000" w:themeColor="text1"/>
        </w:rPr>
        <w:lastRenderedPageBreak/>
        <w:t xml:space="preserve">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the </w:t>
      </w:r>
      <w:r w:rsidR="00A41D09">
        <w:rPr>
          <w:rFonts w:ascii="Calibri" w:hAnsi="Calibri" w:cs="Calibri"/>
          <w:color w:val="000000" w:themeColor="text1"/>
        </w:rPr>
        <w:t>March 17</w:t>
      </w:r>
      <w:r w:rsidR="00A41D09" w:rsidRPr="00A41D09">
        <w:rPr>
          <w:rFonts w:ascii="Calibri" w:hAnsi="Calibri" w:cs="Calibri"/>
          <w:color w:val="000000" w:themeColor="text1"/>
          <w:vertAlign w:val="superscript"/>
        </w:rPr>
        <w:t>th</w:t>
      </w:r>
      <w:r w:rsidR="003D3B52">
        <w:rPr>
          <w:rFonts w:ascii="Calibri" w:hAnsi="Calibri" w:cs="Calibri"/>
          <w:color w:val="000000" w:themeColor="text1"/>
        </w:rPr>
        <w:t xml:space="preserve"> event.</w:t>
      </w:r>
    </w:p>
    <w:p w14:paraId="15BEA5A5" w14:textId="77777777" w:rsidR="008E0213" w:rsidRDefault="008E0213" w:rsidP="009F043D">
      <w:pPr>
        <w:pStyle w:val="Body"/>
        <w:ind w:right="630"/>
        <w:rPr>
          <w:rFonts w:ascii="Calibri" w:hAnsi="Calibri" w:cs="Calibri"/>
          <w:color w:val="000000" w:themeColor="text1"/>
        </w:rPr>
      </w:pPr>
    </w:p>
    <w:p w14:paraId="23A2BAB2" w14:textId="31A29467"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mask at the event. Recruits will </w:t>
      </w:r>
      <w:r w:rsidR="008E0213">
        <w:rPr>
          <w:rFonts w:ascii="Calibri" w:hAnsi="Calibri" w:cs="Calibri"/>
          <w:i/>
          <w:iCs/>
          <w:color w:val="000000" w:themeColor="text1"/>
        </w:rPr>
        <w:t xml:space="preserve">also </w:t>
      </w:r>
      <w:r w:rsidR="008E0213" w:rsidRPr="008E0213">
        <w:rPr>
          <w:rFonts w:ascii="Calibri" w:hAnsi="Calibri" w:cs="Calibri"/>
          <w:i/>
          <w:iCs/>
          <w:color w:val="000000" w:themeColor="text1"/>
        </w:rPr>
        <w:t xml:space="preserve">be asked to practice social distancing during </w:t>
      </w:r>
      <w:r w:rsidR="00332B64">
        <w:rPr>
          <w:rFonts w:ascii="Calibri" w:hAnsi="Calibri" w:cs="Calibri"/>
          <w:i/>
          <w:iCs/>
          <w:color w:val="000000" w:themeColor="text1"/>
        </w:rPr>
        <w:t xml:space="preserve">the </w:t>
      </w:r>
      <w:r w:rsidR="00602050">
        <w:rPr>
          <w:rFonts w:ascii="Calibri" w:hAnsi="Calibri" w:cs="Calibri"/>
          <w:i/>
          <w:iCs/>
          <w:color w:val="000000" w:themeColor="text1"/>
        </w:rPr>
        <w:t>Hiring Event</w:t>
      </w:r>
      <w:r w:rsidR="008E0213" w:rsidRPr="008E0213">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FF52" w14:textId="77777777" w:rsidR="0084663C" w:rsidRDefault="0084663C">
      <w:r>
        <w:separator/>
      </w:r>
    </w:p>
  </w:endnote>
  <w:endnote w:type="continuationSeparator" w:id="0">
    <w:p w14:paraId="20C846A5" w14:textId="77777777" w:rsidR="0084663C" w:rsidRDefault="0084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8693" w14:textId="77777777" w:rsidR="0084663C" w:rsidRDefault="0084663C">
      <w:r>
        <w:separator/>
      </w:r>
    </w:p>
  </w:footnote>
  <w:footnote w:type="continuationSeparator" w:id="0">
    <w:p w14:paraId="780CCBE3" w14:textId="77777777" w:rsidR="0084663C" w:rsidRDefault="0084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15DB"/>
    <w:rsid w:val="00051347"/>
    <w:rsid w:val="00052C43"/>
    <w:rsid w:val="00057153"/>
    <w:rsid w:val="00077581"/>
    <w:rsid w:val="000823E4"/>
    <w:rsid w:val="000848F3"/>
    <w:rsid w:val="00097AE9"/>
    <w:rsid w:val="000A1C2B"/>
    <w:rsid w:val="000B42FF"/>
    <w:rsid w:val="000C4F75"/>
    <w:rsid w:val="000C7043"/>
    <w:rsid w:val="0010579C"/>
    <w:rsid w:val="00107BB6"/>
    <w:rsid w:val="00112D5A"/>
    <w:rsid w:val="00113A25"/>
    <w:rsid w:val="00115613"/>
    <w:rsid w:val="001237AF"/>
    <w:rsid w:val="001328D3"/>
    <w:rsid w:val="00142402"/>
    <w:rsid w:val="00143D6B"/>
    <w:rsid w:val="00144ADA"/>
    <w:rsid w:val="001631BA"/>
    <w:rsid w:val="001812E8"/>
    <w:rsid w:val="001A3001"/>
    <w:rsid w:val="001C519D"/>
    <w:rsid w:val="001E6C6C"/>
    <w:rsid w:val="002031CB"/>
    <w:rsid w:val="00210138"/>
    <w:rsid w:val="00213DB1"/>
    <w:rsid w:val="002356D7"/>
    <w:rsid w:val="0023734A"/>
    <w:rsid w:val="002417A1"/>
    <w:rsid w:val="00243F96"/>
    <w:rsid w:val="00254528"/>
    <w:rsid w:val="0025489C"/>
    <w:rsid w:val="002575DA"/>
    <w:rsid w:val="00257B2D"/>
    <w:rsid w:val="00264192"/>
    <w:rsid w:val="002A145F"/>
    <w:rsid w:val="002A3D27"/>
    <w:rsid w:val="002D1832"/>
    <w:rsid w:val="002F2591"/>
    <w:rsid w:val="002F5203"/>
    <w:rsid w:val="0030147C"/>
    <w:rsid w:val="00311CDA"/>
    <w:rsid w:val="00312456"/>
    <w:rsid w:val="00332B64"/>
    <w:rsid w:val="00334CC5"/>
    <w:rsid w:val="00340349"/>
    <w:rsid w:val="00355FC0"/>
    <w:rsid w:val="00356F8A"/>
    <w:rsid w:val="003D3B52"/>
    <w:rsid w:val="003E2A7A"/>
    <w:rsid w:val="003F33FF"/>
    <w:rsid w:val="00401483"/>
    <w:rsid w:val="00426113"/>
    <w:rsid w:val="00455621"/>
    <w:rsid w:val="00462AA3"/>
    <w:rsid w:val="004826CF"/>
    <w:rsid w:val="004862C3"/>
    <w:rsid w:val="004A56E5"/>
    <w:rsid w:val="004D25A9"/>
    <w:rsid w:val="004D6596"/>
    <w:rsid w:val="004F5214"/>
    <w:rsid w:val="004F6441"/>
    <w:rsid w:val="004F74DE"/>
    <w:rsid w:val="00517F52"/>
    <w:rsid w:val="00523040"/>
    <w:rsid w:val="005358B0"/>
    <w:rsid w:val="00546FB4"/>
    <w:rsid w:val="005704CA"/>
    <w:rsid w:val="005735FD"/>
    <w:rsid w:val="0058555F"/>
    <w:rsid w:val="00593C3A"/>
    <w:rsid w:val="005B4BF5"/>
    <w:rsid w:val="005C76FC"/>
    <w:rsid w:val="005D097F"/>
    <w:rsid w:val="005E1A43"/>
    <w:rsid w:val="005F0BFD"/>
    <w:rsid w:val="00602050"/>
    <w:rsid w:val="00624635"/>
    <w:rsid w:val="00630176"/>
    <w:rsid w:val="00640A89"/>
    <w:rsid w:val="00650067"/>
    <w:rsid w:val="00666230"/>
    <w:rsid w:val="006765C4"/>
    <w:rsid w:val="006A1142"/>
    <w:rsid w:val="006B176C"/>
    <w:rsid w:val="006C7E7F"/>
    <w:rsid w:val="006D41FA"/>
    <w:rsid w:val="006E0187"/>
    <w:rsid w:val="006F3FC1"/>
    <w:rsid w:val="006F61AA"/>
    <w:rsid w:val="006F65E7"/>
    <w:rsid w:val="00722367"/>
    <w:rsid w:val="00724C04"/>
    <w:rsid w:val="00735C81"/>
    <w:rsid w:val="007563A7"/>
    <w:rsid w:val="007644A5"/>
    <w:rsid w:val="00770BAF"/>
    <w:rsid w:val="00775259"/>
    <w:rsid w:val="00786316"/>
    <w:rsid w:val="007A1A79"/>
    <w:rsid w:val="007A4F37"/>
    <w:rsid w:val="007E7DA7"/>
    <w:rsid w:val="007F63B8"/>
    <w:rsid w:val="00803257"/>
    <w:rsid w:val="00810445"/>
    <w:rsid w:val="008126C5"/>
    <w:rsid w:val="00832298"/>
    <w:rsid w:val="00835980"/>
    <w:rsid w:val="008439B4"/>
    <w:rsid w:val="0084663C"/>
    <w:rsid w:val="00867762"/>
    <w:rsid w:val="00874AD0"/>
    <w:rsid w:val="00882C07"/>
    <w:rsid w:val="008D1B27"/>
    <w:rsid w:val="008E0213"/>
    <w:rsid w:val="008E4282"/>
    <w:rsid w:val="008E5278"/>
    <w:rsid w:val="009062E3"/>
    <w:rsid w:val="009135D9"/>
    <w:rsid w:val="00934583"/>
    <w:rsid w:val="009353C0"/>
    <w:rsid w:val="00936A5E"/>
    <w:rsid w:val="009415C4"/>
    <w:rsid w:val="009441FA"/>
    <w:rsid w:val="0095298D"/>
    <w:rsid w:val="00960370"/>
    <w:rsid w:val="009651EF"/>
    <w:rsid w:val="00975E20"/>
    <w:rsid w:val="00975F7B"/>
    <w:rsid w:val="00977CFC"/>
    <w:rsid w:val="00981707"/>
    <w:rsid w:val="00991765"/>
    <w:rsid w:val="00995F36"/>
    <w:rsid w:val="009A54E6"/>
    <w:rsid w:val="009A6551"/>
    <w:rsid w:val="009B15DE"/>
    <w:rsid w:val="009B2C8A"/>
    <w:rsid w:val="009D015E"/>
    <w:rsid w:val="009D3BDA"/>
    <w:rsid w:val="009E58A5"/>
    <w:rsid w:val="009E7A73"/>
    <w:rsid w:val="009F043D"/>
    <w:rsid w:val="009F78FB"/>
    <w:rsid w:val="00A10C37"/>
    <w:rsid w:val="00A17562"/>
    <w:rsid w:val="00A33092"/>
    <w:rsid w:val="00A41D09"/>
    <w:rsid w:val="00A56A52"/>
    <w:rsid w:val="00A704AF"/>
    <w:rsid w:val="00A83A9D"/>
    <w:rsid w:val="00A96818"/>
    <w:rsid w:val="00A96D04"/>
    <w:rsid w:val="00AA31B6"/>
    <w:rsid w:val="00AC13A2"/>
    <w:rsid w:val="00AC4491"/>
    <w:rsid w:val="00AC6878"/>
    <w:rsid w:val="00AD29EF"/>
    <w:rsid w:val="00AF06FA"/>
    <w:rsid w:val="00AF405E"/>
    <w:rsid w:val="00AF421A"/>
    <w:rsid w:val="00AF7A63"/>
    <w:rsid w:val="00B02755"/>
    <w:rsid w:val="00B237F5"/>
    <w:rsid w:val="00B3057F"/>
    <w:rsid w:val="00B31B21"/>
    <w:rsid w:val="00B36697"/>
    <w:rsid w:val="00B55E5D"/>
    <w:rsid w:val="00B71A06"/>
    <w:rsid w:val="00B72921"/>
    <w:rsid w:val="00B9550F"/>
    <w:rsid w:val="00B96E91"/>
    <w:rsid w:val="00BA5F0B"/>
    <w:rsid w:val="00BB3C03"/>
    <w:rsid w:val="00BD6129"/>
    <w:rsid w:val="00BE2BD5"/>
    <w:rsid w:val="00BE576E"/>
    <w:rsid w:val="00BF2A78"/>
    <w:rsid w:val="00C0146D"/>
    <w:rsid w:val="00C02F1B"/>
    <w:rsid w:val="00C5746A"/>
    <w:rsid w:val="00C574A8"/>
    <w:rsid w:val="00C622E6"/>
    <w:rsid w:val="00C629F7"/>
    <w:rsid w:val="00C63E3C"/>
    <w:rsid w:val="00C753DE"/>
    <w:rsid w:val="00C93252"/>
    <w:rsid w:val="00C93B14"/>
    <w:rsid w:val="00CA4C3E"/>
    <w:rsid w:val="00CA678B"/>
    <w:rsid w:val="00CB2ABF"/>
    <w:rsid w:val="00CC4270"/>
    <w:rsid w:val="00CD6382"/>
    <w:rsid w:val="00CD7FE4"/>
    <w:rsid w:val="00CF0403"/>
    <w:rsid w:val="00CF468A"/>
    <w:rsid w:val="00D06244"/>
    <w:rsid w:val="00D1213B"/>
    <w:rsid w:val="00D17AE0"/>
    <w:rsid w:val="00D36A5C"/>
    <w:rsid w:val="00D379EB"/>
    <w:rsid w:val="00D4712A"/>
    <w:rsid w:val="00D477E7"/>
    <w:rsid w:val="00D669DC"/>
    <w:rsid w:val="00DA1237"/>
    <w:rsid w:val="00DA714F"/>
    <w:rsid w:val="00DC6EBE"/>
    <w:rsid w:val="00DD262C"/>
    <w:rsid w:val="00DD35EA"/>
    <w:rsid w:val="00DE1BE3"/>
    <w:rsid w:val="00DE396D"/>
    <w:rsid w:val="00DE652D"/>
    <w:rsid w:val="00E114B4"/>
    <w:rsid w:val="00E15EB4"/>
    <w:rsid w:val="00E16D28"/>
    <w:rsid w:val="00E27856"/>
    <w:rsid w:val="00EC3CA3"/>
    <w:rsid w:val="00EC7011"/>
    <w:rsid w:val="00ED1350"/>
    <w:rsid w:val="00EF2A21"/>
    <w:rsid w:val="00F1041A"/>
    <w:rsid w:val="00F11003"/>
    <w:rsid w:val="00F1277E"/>
    <w:rsid w:val="00F15F97"/>
    <w:rsid w:val="00F31E40"/>
    <w:rsid w:val="00F375A7"/>
    <w:rsid w:val="00F41EB8"/>
    <w:rsid w:val="00F511D5"/>
    <w:rsid w:val="00F60977"/>
    <w:rsid w:val="00F60BDF"/>
    <w:rsid w:val="00F65F03"/>
    <w:rsid w:val="00F71848"/>
    <w:rsid w:val="00F741B6"/>
    <w:rsid w:val="00F806EC"/>
    <w:rsid w:val="00F93817"/>
    <w:rsid w:val="00F97F90"/>
    <w:rsid w:val="00FA3E98"/>
    <w:rsid w:val="00FB05B4"/>
    <w:rsid w:val="00FB20E1"/>
    <w:rsid w:val="00FE50B5"/>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winchester"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winchester-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5</cp:revision>
  <cp:lastPrinted>2019-11-13T19:52:00Z</cp:lastPrinted>
  <dcterms:created xsi:type="dcterms:W3CDTF">2021-02-23T18:47:00Z</dcterms:created>
  <dcterms:modified xsi:type="dcterms:W3CDTF">2021-03-10T15:19:00Z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