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0F4A51E6"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4B126C" w:rsidRPr="00AE5693">
          <w:rPr>
            <w:rStyle w:val="Hyperlink"/>
            <w:rFonts w:ascii="Calibri" w:hAnsi="Calibri" w:cs="Calibri"/>
          </w:rPr>
          <w:t>http://www.bldpressroom.com/84lumber/san-antonio</w:t>
        </w:r>
      </w:hyperlink>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363AF43C" w14:textId="7A58D4E2"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FC4147">
        <w:rPr>
          <w:rFonts w:ascii="Calibri" w:hAnsi="Calibri" w:cs="Calibri"/>
          <w:b/>
          <w:color w:val="000000" w:themeColor="text1"/>
          <w:sz w:val="27"/>
          <w:szCs w:val="27"/>
        </w:rPr>
        <w:t>San Antonio</w:t>
      </w:r>
      <w:r w:rsidR="00D62E7F">
        <w:rPr>
          <w:rFonts w:ascii="Calibri" w:hAnsi="Calibri" w:cs="Calibri"/>
          <w:b/>
          <w:color w:val="000000" w:themeColor="text1"/>
          <w:sz w:val="27"/>
          <w:szCs w:val="27"/>
        </w:rPr>
        <w:t>,</w:t>
      </w:r>
      <w:r w:rsidR="006F2D84">
        <w:rPr>
          <w:rFonts w:ascii="Calibri" w:hAnsi="Calibri" w:cs="Calibri"/>
          <w:b/>
          <w:color w:val="000000" w:themeColor="text1"/>
          <w:sz w:val="27"/>
          <w:szCs w:val="27"/>
        </w:rPr>
        <w:br/>
        <w:t>Seeks to Fill Immediate Openings at Retail Store</w:t>
      </w:r>
      <w:r w:rsidR="003D3D13">
        <w:rPr>
          <w:rFonts w:ascii="Calibri" w:hAnsi="Calibri" w:cs="Calibri"/>
          <w:b/>
          <w:color w:val="000000" w:themeColor="text1"/>
          <w:sz w:val="27"/>
          <w:szCs w:val="27"/>
        </w:rPr>
        <w:t>s</w:t>
      </w:r>
    </w:p>
    <w:p w14:paraId="08D52163" w14:textId="15298DE2"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FC4147">
        <w:rPr>
          <w:rFonts w:ascii="Calibri" w:hAnsi="Calibri" w:cs="Calibri"/>
          <w:bCs/>
          <w:i/>
          <w:iCs/>
          <w:color w:val="000000" w:themeColor="text1"/>
          <w:sz w:val="20"/>
          <w:szCs w:val="20"/>
        </w:rPr>
        <w:t>July 28</w:t>
      </w:r>
      <w:r w:rsidR="00FC4147" w:rsidRPr="00FC4147">
        <w:rPr>
          <w:rFonts w:ascii="Calibri" w:hAnsi="Calibri" w:cs="Calibri"/>
          <w:bCs/>
          <w:i/>
          <w:iCs/>
          <w:color w:val="000000" w:themeColor="text1"/>
          <w:sz w:val="20"/>
          <w:szCs w:val="20"/>
          <w:vertAlign w:val="superscript"/>
        </w:rPr>
        <w:t>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015FA5B7" w:rsidR="000700B2" w:rsidRPr="000A5577" w:rsidRDefault="003F5272" w:rsidP="000A5577">
      <w:pPr>
        <w:rPr>
          <w:rFonts w:ascii="Calibri" w:eastAsia="Times New Roman" w:hAnsi="Calibri" w:cs="Calibri"/>
          <w:color w:val="000000" w:themeColor="text1"/>
          <w:sz w:val="22"/>
          <w:szCs w:val="22"/>
        </w:rPr>
      </w:pPr>
      <w:proofErr w:type="gramStart"/>
      <w:r w:rsidRPr="00323A08">
        <w:rPr>
          <w:rFonts w:ascii="Calibri" w:hAnsi="Calibri" w:cs="Calibri"/>
          <w:b/>
          <w:color w:val="000000" w:themeColor="text1"/>
          <w:sz w:val="22"/>
          <w:szCs w:val="22"/>
        </w:rPr>
        <w:t>EIGHTY FOUR</w:t>
      </w:r>
      <w:proofErr w:type="gramEnd"/>
      <w:r w:rsidRPr="00323A08">
        <w:rPr>
          <w:rFonts w:ascii="Calibri" w:hAnsi="Calibri" w:cs="Calibri"/>
          <w:b/>
          <w:color w:val="000000" w:themeColor="text1"/>
          <w:sz w:val="22"/>
          <w:szCs w:val="22"/>
        </w:rPr>
        <w:t xml:space="preserve">, PA. </w:t>
      </w:r>
      <w:r w:rsidRPr="00AC0714">
        <w:rPr>
          <w:rFonts w:ascii="Calibri" w:hAnsi="Calibri" w:cs="Calibri"/>
          <w:b/>
          <w:color w:val="000000" w:themeColor="text1"/>
          <w:sz w:val="22"/>
          <w:szCs w:val="22"/>
        </w:rPr>
        <w:t>(</w:t>
      </w:r>
      <w:r w:rsidRPr="00AE5693">
        <w:rPr>
          <w:rFonts w:ascii="Calibri" w:hAnsi="Calibri" w:cs="Calibri"/>
          <w:b/>
          <w:color w:val="000000" w:themeColor="text1"/>
          <w:sz w:val="22"/>
          <w:szCs w:val="22"/>
        </w:rPr>
        <w:t>Ju</w:t>
      </w:r>
      <w:r w:rsidR="00D62E7F" w:rsidRPr="00AE5693">
        <w:rPr>
          <w:rFonts w:ascii="Calibri" w:hAnsi="Calibri" w:cs="Calibri"/>
          <w:b/>
          <w:color w:val="000000" w:themeColor="text1"/>
          <w:sz w:val="22"/>
          <w:szCs w:val="22"/>
        </w:rPr>
        <w:t xml:space="preserve">ly </w:t>
      </w:r>
      <w:r w:rsidR="00AE5693" w:rsidRPr="00AE5693">
        <w:rPr>
          <w:rFonts w:ascii="Calibri" w:hAnsi="Calibri" w:cs="Calibri"/>
          <w:b/>
          <w:color w:val="000000" w:themeColor="text1"/>
          <w:sz w:val="22"/>
          <w:szCs w:val="22"/>
        </w:rPr>
        <w:t>22</w:t>
      </w:r>
      <w:r w:rsidR="008A3BCB" w:rsidRPr="00AE5693">
        <w:rPr>
          <w:rFonts w:ascii="Calibri" w:hAnsi="Calibri" w:cs="Calibri"/>
          <w:b/>
          <w:color w:val="000000" w:themeColor="text1"/>
          <w:sz w:val="22"/>
          <w:szCs w:val="22"/>
        </w:rPr>
        <w:t>,</w:t>
      </w:r>
      <w:r w:rsidRPr="00AE5693">
        <w:rPr>
          <w:rFonts w:ascii="Calibri" w:hAnsi="Calibri" w:cs="Calibri"/>
          <w:b/>
          <w:color w:val="000000" w:themeColor="text1"/>
          <w:sz w:val="22"/>
          <w:szCs w:val="22"/>
        </w:rPr>
        <w:t xml:space="preserve"> 2021</w:t>
      </w:r>
      <w:r w:rsidRPr="00AC0714">
        <w:rPr>
          <w:rFonts w:ascii="Calibri" w:hAnsi="Calibri" w:cs="Calibri"/>
          <w:b/>
          <w:color w:val="000000" w:themeColor="text1"/>
          <w:sz w:val="22"/>
          <w:szCs w:val="22"/>
        </w:rPr>
        <w:t>)</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w:t>
      </w:r>
      <w:r w:rsidR="006E4CCC">
        <w:rPr>
          <w:rFonts w:cs="Calibri"/>
          <w:color w:val="000000" w:themeColor="text1"/>
          <w:sz w:val="22"/>
          <w:szCs w:val="22"/>
        </w:rPr>
        <w:t>at retail store</w:t>
      </w:r>
      <w:r w:rsidR="004B126C">
        <w:rPr>
          <w:rFonts w:cs="Calibri"/>
          <w:color w:val="000000" w:themeColor="text1"/>
          <w:sz w:val="22"/>
          <w:szCs w:val="22"/>
        </w:rPr>
        <w:t>s in San Antonio</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4C544A">
        <w:rPr>
          <w:rFonts w:cs="Calibri"/>
          <w:color w:val="000000" w:themeColor="text1"/>
          <w:sz w:val="22"/>
          <w:szCs w:val="22"/>
        </w:rPr>
        <w:t>July</w:t>
      </w:r>
      <w:r w:rsidR="004B126C">
        <w:rPr>
          <w:rFonts w:cs="Calibri"/>
          <w:color w:val="000000" w:themeColor="text1"/>
          <w:sz w:val="22"/>
          <w:szCs w:val="22"/>
        </w:rPr>
        <w:t xml:space="preserve"> 28</w:t>
      </w:r>
      <w:r w:rsidR="004B126C" w:rsidRPr="004B126C">
        <w:rPr>
          <w:rFonts w:cs="Calibri"/>
          <w:color w:val="000000" w:themeColor="text1"/>
          <w:sz w:val="22"/>
          <w:szCs w:val="22"/>
          <w:vertAlign w:val="superscript"/>
        </w:rPr>
        <w:t>th</w:t>
      </w:r>
      <w:r w:rsidR="00FC4147">
        <w:rPr>
          <w:rFonts w:cs="Calibri"/>
          <w:color w:val="000000" w:themeColor="text1"/>
          <w:sz w:val="22"/>
          <w:szCs w:val="22"/>
          <w:vertAlign w:val="superscript"/>
        </w:rPr>
        <w:t xml:space="preserve"> </w:t>
      </w:r>
      <w:r w:rsidRPr="004639AC">
        <w:rPr>
          <w:rFonts w:cs="Calibri"/>
          <w:color w:val="000000" w:themeColor="text1"/>
          <w:sz w:val="22"/>
          <w:szCs w:val="22"/>
        </w:rPr>
        <w:t xml:space="preserve">from 7 a.m. to 5 p.m. at </w:t>
      </w:r>
      <w:r w:rsidR="003164EF">
        <w:rPr>
          <w:rFonts w:cs="Calibri"/>
          <w:color w:val="000000" w:themeColor="text1"/>
          <w:sz w:val="22"/>
          <w:szCs w:val="22"/>
        </w:rPr>
        <w:t>the Holiday Inn Express, San Antonio Airport (</w:t>
      </w:r>
      <w:r w:rsidR="000A5577" w:rsidRPr="000A5577">
        <w:rPr>
          <w:rFonts w:ascii="Calibri" w:eastAsia="Times New Roman" w:hAnsi="Calibri" w:cs="Calibri"/>
          <w:color w:val="000000" w:themeColor="text1"/>
          <w:sz w:val="22"/>
          <w:szCs w:val="22"/>
        </w:rPr>
        <w:t>91 NE Interstate 410 Loop</w:t>
      </w:r>
      <w:r w:rsidR="000A5577">
        <w:rPr>
          <w:rFonts w:ascii="Calibri" w:eastAsia="Times New Roman" w:hAnsi="Calibri" w:cs="Calibri"/>
          <w:color w:val="000000" w:themeColor="text1"/>
          <w:sz w:val="22"/>
          <w:szCs w:val="22"/>
        </w:rPr>
        <w:t xml:space="preserve">, </w:t>
      </w:r>
      <w:r w:rsidR="000A5577" w:rsidRPr="000A5577">
        <w:rPr>
          <w:rFonts w:ascii="Calibri" w:eastAsia="Times New Roman" w:hAnsi="Calibri" w:cs="Calibri"/>
          <w:color w:val="000000" w:themeColor="text1"/>
          <w:sz w:val="22"/>
          <w:szCs w:val="22"/>
        </w:rPr>
        <w:t>San Antonio, TX 78216</w:t>
      </w:r>
      <w:r w:rsidR="004C544A" w:rsidRPr="000700B2">
        <w:rPr>
          <w:rFonts w:ascii="Calibri" w:eastAsia="Times New Roman" w:hAnsi="Calibri" w:cs="Calibri"/>
          <w:color w:val="000000" w:themeColor="text1"/>
          <w:sz w:val="22"/>
          <w:szCs w:val="22"/>
          <w:shd w:val="clear" w:color="auto" w:fill="FFFFFF"/>
        </w:rPr>
        <w:t>).</w:t>
      </w:r>
      <w:r w:rsidR="0037136F" w:rsidRPr="000700B2">
        <w:rPr>
          <w:rFonts w:cs="Calibri"/>
          <w:color w:val="000000" w:themeColor="text1"/>
          <w:sz w:val="22"/>
          <w:szCs w:val="22"/>
        </w:rPr>
        <w:t xml:space="preserve"> </w:t>
      </w:r>
    </w:p>
    <w:p w14:paraId="58649D16" w14:textId="77777777" w:rsidR="000700B2" w:rsidRDefault="000700B2" w:rsidP="003F5272">
      <w:pPr>
        <w:rPr>
          <w:rFonts w:cs="Calibri"/>
          <w:color w:val="000000" w:themeColor="text1"/>
          <w:sz w:val="22"/>
          <w:szCs w:val="22"/>
        </w:rPr>
      </w:pPr>
    </w:p>
    <w:p w14:paraId="70FD7C2B" w14:textId="4C8ABC1E" w:rsidR="003F5272" w:rsidRPr="008122C7" w:rsidRDefault="003F5272" w:rsidP="003F5272">
      <w:pPr>
        <w:rPr>
          <w:rFonts w:ascii="Calibri" w:eastAsia="Times New Roman" w:hAnsi="Calibri" w:cs="Calibri"/>
          <w:b/>
          <w:bCs/>
          <w:i/>
          <w:iCs/>
          <w:color w:val="FF0000"/>
          <w:sz w:val="22"/>
          <w:szCs w:val="22"/>
        </w:rPr>
      </w:pPr>
      <w:r w:rsidRPr="000700B2">
        <w:rPr>
          <w:rFonts w:cs="Calibri"/>
          <w:color w:val="000000" w:themeColor="text1"/>
          <w:sz w:val="22"/>
          <w:szCs w:val="22"/>
        </w:rPr>
        <w:t xml:space="preserve">At </w:t>
      </w:r>
      <w:r w:rsidRPr="004639AC">
        <w:rPr>
          <w:rFonts w:cs="Calibri"/>
          <w:color w:val="000000" w:themeColor="text1"/>
          <w:sz w:val="22"/>
          <w:szCs w:val="22"/>
        </w:rPr>
        <w:t xml:space="preserve">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 xml:space="preserve">that </w:t>
      </w:r>
      <w:r w:rsidR="006F2D84">
        <w:rPr>
          <w:rFonts w:cs="Calibri"/>
          <w:color w:val="000000" w:themeColor="text1"/>
          <w:sz w:val="22"/>
          <w:szCs w:val="22"/>
        </w:rPr>
        <w:t>include</w:t>
      </w:r>
      <w:r w:rsidR="000A5577">
        <w:rPr>
          <w:rFonts w:cs="Calibri"/>
          <w:color w:val="000000" w:themeColor="text1"/>
          <w:sz w:val="22"/>
          <w:szCs w:val="22"/>
        </w:rPr>
        <w:t xml:space="preserve"> manager trainee</w:t>
      </w:r>
      <w:r w:rsidR="00895CDE">
        <w:rPr>
          <w:rFonts w:cs="Calibri"/>
          <w:color w:val="000000" w:themeColor="text1"/>
          <w:sz w:val="22"/>
          <w:szCs w:val="22"/>
        </w:rPr>
        <w:t>s</w:t>
      </w:r>
      <w:r w:rsidR="000A5577">
        <w:rPr>
          <w:rFonts w:cs="Calibri"/>
          <w:color w:val="000000" w:themeColor="text1"/>
          <w:sz w:val="22"/>
          <w:szCs w:val="22"/>
        </w:rPr>
        <w:t xml:space="preserve"> (MT),</w:t>
      </w:r>
      <w:r w:rsidR="006F2D84">
        <w:rPr>
          <w:rFonts w:cs="Calibri"/>
          <w:color w:val="000000" w:themeColor="text1"/>
          <w:sz w:val="22"/>
          <w:szCs w:val="22"/>
        </w:rPr>
        <w:t xml:space="preserve"> </w:t>
      </w:r>
      <w:r w:rsidR="004B126C">
        <w:rPr>
          <w:rFonts w:cs="Calibri"/>
          <w:color w:val="000000" w:themeColor="text1"/>
          <w:sz w:val="22"/>
          <w:szCs w:val="22"/>
        </w:rPr>
        <w:t>warehouse associate</w:t>
      </w:r>
      <w:r w:rsidR="00895CDE">
        <w:rPr>
          <w:rFonts w:cs="Calibri"/>
          <w:color w:val="000000" w:themeColor="text1"/>
          <w:sz w:val="22"/>
          <w:szCs w:val="22"/>
        </w:rPr>
        <w:t>s</w:t>
      </w:r>
      <w:r w:rsidR="004B126C">
        <w:rPr>
          <w:rFonts w:cs="Calibri"/>
          <w:color w:val="000000" w:themeColor="text1"/>
          <w:sz w:val="22"/>
          <w:szCs w:val="22"/>
        </w:rPr>
        <w:t>, door manufacturer</w:t>
      </w:r>
      <w:r w:rsidR="00895CDE">
        <w:rPr>
          <w:rFonts w:cs="Calibri"/>
          <w:color w:val="000000" w:themeColor="text1"/>
          <w:sz w:val="22"/>
          <w:szCs w:val="22"/>
        </w:rPr>
        <w:t>s</w:t>
      </w:r>
      <w:r w:rsidR="004B126C">
        <w:rPr>
          <w:rFonts w:cs="Calibri"/>
          <w:color w:val="000000" w:themeColor="text1"/>
          <w:sz w:val="22"/>
          <w:szCs w:val="22"/>
        </w:rPr>
        <w:t>, truck</w:t>
      </w:r>
      <w:r w:rsidR="000A5577">
        <w:rPr>
          <w:rFonts w:cs="Calibri"/>
          <w:color w:val="000000" w:themeColor="text1"/>
          <w:sz w:val="22"/>
          <w:szCs w:val="22"/>
        </w:rPr>
        <w:t xml:space="preserve"> driver helpers</w:t>
      </w:r>
      <w:r w:rsidR="004B126C">
        <w:rPr>
          <w:rFonts w:cs="Calibri"/>
          <w:color w:val="000000" w:themeColor="text1"/>
          <w:sz w:val="22"/>
          <w:szCs w:val="22"/>
        </w:rPr>
        <w:t xml:space="preserve"> and load </w:t>
      </w:r>
      <w:r w:rsidR="000A5577">
        <w:rPr>
          <w:rFonts w:cs="Calibri"/>
          <w:color w:val="000000" w:themeColor="text1"/>
          <w:sz w:val="22"/>
          <w:szCs w:val="22"/>
        </w:rPr>
        <w:t>builders</w:t>
      </w:r>
      <w:r w:rsidR="004B126C">
        <w:rPr>
          <w:rFonts w:cs="Calibri"/>
          <w:color w:val="000000" w:themeColor="text1"/>
          <w:sz w:val="22"/>
          <w:szCs w:val="22"/>
        </w:rPr>
        <w:t>, and data entry clerk</w:t>
      </w:r>
      <w:r w:rsidR="00895CDE">
        <w:rPr>
          <w:rFonts w:cs="Calibri"/>
          <w:color w:val="000000" w:themeColor="text1"/>
          <w:sz w:val="22"/>
          <w:szCs w:val="22"/>
        </w:rPr>
        <w:t>s.</w:t>
      </w:r>
      <w:r w:rsidRPr="004639AC">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w:t>
      </w:r>
      <w:r w:rsidR="00D62E7F">
        <w:rPr>
          <w:rFonts w:cs="Calibri"/>
          <w:color w:val="000000" w:themeColor="text1"/>
          <w:sz w:val="22"/>
          <w:szCs w:val="22"/>
        </w:rPr>
        <w:t xml:space="preserve"> the event.</w:t>
      </w:r>
    </w:p>
    <w:p w14:paraId="1F83AFE0" w14:textId="77777777" w:rsidR="00A965C7" w:rsidRPr="004639AC" w:rsidRDefault="00A965C7" w:rsidP="00A965C7">
      <w:pPr>
        <w:rPr>
          <w:rFonts w:eastAsia="Times New Roman" w:cs="Times New Roman"/>
          <w:sz w:val="22"/>
          <w:szCs w:val="22"/>
        </w:rPr>
      </w:pPr>
    </w:p>
    <w:p w14:paraId="29E783FF" w14:textId="4FE50E9F"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4B126C">
        <w:rPr>
          <w:rFonts w:ascii="Calibri" w:eastAsia="Arial Unicode MS" w:hAnsi="Calibri" w:cs="Calibri"/>
          <w:color w:val="000000" w:themeColor="text1"/>
          <w:sz w:val="22"/>
          <w:szCs w:val="22"/>
          <w:bdr w:val="nil"/>
        </w:rPr>
        <w:t>20</w:t>
      </w:r>
      <w:r w:rsidRPr="00323A08">
        <w:rPr>
          <w:rFonts w:ascii="Calibri" w:eastAsia="Arial Unicode MS" w:hAnsi="Calibri" w:cs="Calibri"/>
          <w:color w:val="000000" w:themeColor="text1"/>
          <w:sz w:val="22"/>
          <w:szCs w:val="22"/>
          <w:bdr w:val="nil"/>
        </w:rPr>
        <w:t xml:space="preserve"> open positions </w:t>
      </w:r>
      <w:r w:rsidR="003164EF">
        <w:rPr>
          <w:rFonts w:ascii="Calibri" w:eastAsia="Arial Unicode MS" w:hAnsi="Calibri" w:cs="Calibri"/>
          <w:color w:val="000000" w:themeColor="text1"/>
          <w:sz w:val="22"/>
          <w:szCs w:val="22"/>
          <w:bdr w:val="nil"/>
        </w:rPr>
        <w:t>at our East and South San Antonio</w:t>
      </w:r>
      <w:r w:rsidR="007F701A">
        <w:rPr>
          <w:rFonts w:ascii="Calibri" w:eastAsia="Arial Unicode MS" w:hAnsi="Calibri" w:cs="Calibri"/>
          <w:color w:val="000000" w:themeColor="text1"/>
          <w:sz w:val="22"/>
          <w:szCs w:val="22"/>
          <w:bdr w:val="nil"/>
        </w:rPr>
        <w:t xml:space="preserve"> </w:t>
      </w:r>
      <w:r w:rsidR="003164EF">
        <w:rPr>
          <w:rFonts w:ascii="Calibri" w:eastAsia="Arial Unicode MS" w:hAnsi="Calibri" w:cs="Calibri"/>
          <w:color w:val="000000" w:themeColor="text1"/>
          <w:sz w:val="22"/>
          <w:szCs w:val="22"/>
          <w:bdr w:val="nil"/>
        </w:rPr>
        <w:t xml:space="preserve">locations </w:t>
      </w:r>
      <w:r w:rsidR="007F701A">
        <w:rPr>
          <w:rFonts w:ascii="Calibri" w:eastAsia="Arial Unicode MS" w:hAnsi="Calibri" w:cs="Calibri"/>
          <w:color w:val="000000" w:themeColor="text1"/>
          <w:sz w:val="22"/>
          <w:szCs w:val="22"/>
          <w:bdr w:val="nil"/>
        </w:rPr>
        <w:t xml:space="preserve">to add to our team of more than </w:t>
      </w:r>
      <w:r w:rsidR="008A3F22">
        <w:rPr>
          <w:rFonts w:ascii="Calibri" w:eastAsia="Arial Unicode MS" w:hAnsi="Calibri" w:cs="Calibri"/>
          <w:color w:val="000000" w:themeColor="text1"/>
          <w:sz w:val="22"/>
          <w:szCs w:val="22"/>
          <w:bdr w:val="nil"/>
        </w:rPr>
        <w:t>100</w:t>
      </w:r>
      <w:r w:rsidR="007F701A">
        <w:rPr>
          <w:rFonts w:ascii="Calibri" w:eastAsia="Arial Unicode MS" w:hAnsi="Calibri" w:cs="Calibri"/>
          <w:color w:val="000000" w:themeColor="text1"/>
          <w:sz w:val="22"/>
          <w:szCs w:val="22"/>
          <w:bdr w:val="nil"/>
        </w:rPr>
        <w:t xml:space="preserve"> employees in the are</w:t>
      </w:r>
      <w:r w:rsidR="003164EF">
        <w:rPr>
          <w:rFonts w:ascii="Calibri" w:eastAsia="Arial Unicode MS" w:hAnsi="Calibri" w:cs="Calibri"/>
          <w:color w:val="000000" w:themeColor="text1"/>
          <w:sz w:val="22"/>
          <w:szCs w:val="22"/>
          <w:bdr w:val="nil"/>
        </w:rPr>
        <w:t>a</w:t>
      </w:r>
      <w:r w:rsidRPr="00323A08">
        <w:rPr>
          <w:rFonts w:ascii="Calibri" w:eastAsia="Arial Unicode MS" w:hAnsi="Calibri" w:cs="Calibri"/>
          <w:color w:val="000000" w:themeColor="text1"/>
          <w:sz w:val="22"/>
          <w:szCs w:val="22"/>
          <w:bdr w:val="nil"/>
        </w:rPr>
        <w:t>,”</w:t>
      </w:r>
      <w:r w:rsidR="006E4CCC">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 xml:space="preserve">said </w:t>
      </w:r>
      <w:r w:rsidR="008A3F22" w:rsidRPr="008A3F22">
        <w:rPr>
          <w:rFonts w:ascii="Calibri" w:eastAsia="Arial Unicode MS" w:hAnsi="Calibri" w:cs="Calibri"/>
          <w:color w:val="000000" w:themeColor="text1"/>
          <w:sz w:val="22"/>
          <w:szCs w:val="22"/>
          <w:bdr w:val="nil"/>
        </w:rPr>
        <w:t>Jorge Espinoza</w:t>
      </w:r>
      <w:r w:rsidRPr="008A3F22">
        <w:rPr>
          <w:rFonts w:ascii="Calibri" w:eastAsia="Arial Unicode MS" w:hAnsi="Calibri" w:cs="Calibri"/>
          <w:color w:val="000000" w:themeColor="text1"/>
          <w:sz w:val="22"/>
          <w:szCs w:val="22"/>
          <w:bdr w:val="nil"/>
        </w:rPr>
        <w:t>, divisional vice president at 84 Lumber.</w:t>
      </w:r>
      <w:r w:rsidRPr="00323A08">
        <w:rPr>
          <w:rFonts w:ascii="Calibri" w:eastAsia="Arial Unicode MS" w:hAnsi="Calibri" w:cs="Calibri"/>
          <w:color w:val="000000" w:themeColor="text1"/>
          <w:sz w:val="22"/>
          <w:szCs w:val="22"/>
          <w:bdr w:val="nil"/>
        </w:rPr>
        <w:t xml:space="preserve"> “We’re growing along with the growth in the construction industry – here in </w:t>
      </w:r>
      <w:r w:rsidR="008A3F22">
        <w:rPr>
          <w:rFonts w:ascii="Calibri" w:eastAsia="Arial Unicode MS" w:hAnsi="Calibri" w:cs="Calibri"/>
          <w:color w:val="000000" w:themeColor="text1"/>
          <w:sz w:val="22"/>
          <w:szCs w:val="22"/>
          <w:bdr w:val="nil"/>
        </w:rPr>
        <w:t>San Antonio</w:t>
      </w:r>
      <w:r w:rsidR="002F601A">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and across the nation. We’re looking for people seeking a fresh start.”</w:t>
      </w:r>
    </w:p>
    <w:p w14:paraId="5E3F1B10" w14:textId="77777777" w:rsidR="008A3F22" w:rsidRPr="004639AC" w:rsidRDefault="008A3F22" w:rsidP="003F5272">
      <w:pPr>
        <w:pStyle w:val="Body"/>
        <w:ind w:right="634"/>
        <w:rPr>
          <w:rFonts w:asciiTheme="minorHAnsi" w:hAnsiTheme="minorHAnsi"/>
        </w:rPr>
      </w:pPr>
    </w:p>
    <w:p w14:paraId="459A3A35" w14:textId="399921A7" w:rsidR="008A3F22" w:rsidRDefault="008A3F22" w:rsidP="00D31D43">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 xml:space="preserve">Espinoza </w:t>
      </w:r>
      <w:r w:rsidR="003F5272" w:rsidRPr="004639AC">
        <w:rPr>
          <w:rFonts w:asciiTheme="minorHAnsi" w:hAnsiTheme="minorHAnsi" w:cs="Calibri"/>
          <w:color w:val="000000" w:themeColor="text1"/>
        </w:rPr>
        <w:t xml:space="preserve">went on to detail the </w:t>
      </w:r>
      <w:r>
        <w:rPr>
          <w:rFonts w:asciiTheme="minorHAnsi" w:hAnsiTheme="minorHAnsi" w:cs="Calibri"/>
          <w:color w:val="000000" w:themeColor="text1"/>
        </w:rPr>
        <w:t>open</w:t>
      </w:r>
      <w:r w:rsidR="00D31D43">
        <w:rPr>
          <w:rFonts w:asciiTheme="minorHAnsi" w:hAnsiTheme="minorHAnsi" w:cs="Calibri"/>
          <w:color w:val="000000" w:themeColor="text1"/>
        </w:rPr>
        <w:t xml:space="preserve"> positions. </w:t>
      </w:r>
    </w:p>
    <w:p w14:paraId="42ACC83A" w14:textId="4A4D1A38" w:rsidR="008A3F22" w:rsidRDefault="008A3F22" w:rsidP="008A3F22">
      <w:pPr>
        <w:pStyle w:val="Body"/>
        <w:numPr>
          <w:ilvl w:val="0"/>
          <w:numId w:val="5"/>
        </w:numPr>
        <w:tabs>
          <w:tab w:val="left" w:pos="6328"/>
        </w:tabs>
        <w:ind w:right="630"/>
        <w:rPr>
          <w:rFonts w:asciiTheme="minorHAnsi" w:hAnsiTheme="minorHAnsi" w:cs="Calibri"/>
          <w:color w:val="000000" w:themeColor="text1"/>
        </w:rPr>
      </w:pPr>
      <w:r w:rsidRPr="008A3F22">
        <w:rPr>
          <w:rFonts w:asciiTheme="minorHAnsi" w:hAnsiTheme="minorHAnsi" w:cs="Calibri"/>
          <w:b/>
          <w:bCs/>
          <w:color w:val="000000" w:themeColor="text1"/>
        </w:rPr>
        <w:t>Manager trainee</w:t>
      </w:r>
      <w:r w:rsidR="00FC4147">
        <w:rPr>
          <w:rFonts w:asciiTheme="minorHAnsi" w:hAnsiTheme="minorHAnsi" w:cs="Calibri"/>
          <w:b/>
          <w:bCs/>
          <w:color w:val="000000" w:themeColor="text1"/>
        </w:rPr>
        <w:t xml:space="preserve">s </w:t>
      </w:r>
      <w:r w:rsidRPr="008A3F22">
        <w:rPr>
          <w:rFonts w:asciiTheme="minorHAnsi" w:hAnsiTheme="minorHAnsi" w:cs="Calibri"/>
          <w:b/>
          <w:bCs/>
          <w:color w:val="000000" w:themeColor="text1"/>
        </w:rPr>
        <w:t>(MTs)</w:t>
      </w:r>
      <w:r w:rsidR="00FC4147">
        <w:rPr>
          <w:rFonts w:asciiTheme="minorHAnsi" w:hAnsiTheme="minorHAnsi" w:cs="Calibri"/>
          <w:b/>
          <w:bCs/>
          <w:color w:val="000000" w:themeColor="text1"/>
        </w:rPr>
        <w:t xml:space="preserve"> </w:t>
      </w:r>
      <w:r>
        <w:rPr>
          <w:rFonts w:asciiTheme="minorHAnsi" w:hAnsiTheme="minorHAnsi" w:cs="Calibri"/>
          <w:color w:val="000000" w:themeColor="text1"/>
        </w:rPr>
        <w:t>hired by 84 Lumber enter an intensive, one-on-one, on-the-job training program that teaches them about the company’s business and puts them on a path to become a future leader within the enterprise. Starting compensation for manager trainees is $40,000 per year</w:t>
      </w:r>
      <w:r w:rsidR="000A5577">
        <w:rPr>
          <w:rFonts w:asciiTheme="minorHAnsi" w:hAnsiTheme="minorHAnsi" w:cs="Calibri"/>
          <w:color w:val="000000" w:themeColor="text1"/>
        </w:rPr>
        <w:t xml:space="preserve"> plus commission.</w:t>
      </w:r>
    </w:p>
    <w:p w14:paraId="3B2F9F13" w14:textId="62D0D8A6" w:rsidR="008122C7" w:rsidRDefault="008A3F22" w:rsidP="008A3F22">
      <w:pPr>
        <w:pStyle w:val="Body"/>
        <w:numPr>
          <w:ilvl w:val="0"/>
          <w:numId w:val="5"/>
        </w:numPr>
        <w:tabs>
          <w:tab w:val="left" w:pos="6328"/>
        </w:tabs>
        <w:ind w:right="630"/>
        <w:rPr>
          <w:rFonts w:asciiTheme="minorHAnsi" w:hAnsiTheme="minorHAnsi" w:cs="Calibri"/>
          <w:color w:val="000000" w:themeColor="text1"/>
        </w:rPr>
      </w:pPr>
      <w:r w:rsidRPr="008A3F22">
        <w:rPr>
          <w:rFonts w:asciiTheme="minorHAnsi" w:hAnsiTheme="minorHAnsi" w:cs="Calibri"/>
          <w:b/>
          <w:bCs/>
          <w:color w:val="000000" w:themeColor="text1"/>
        </w:rPr>
        <w:t xml:space="preserve">Lumber yard, warehouse, door shop, and production associates </w:t>
      </w:r>
      <w:r w:rsidRPr="00FC4147">
        <w:rPr>
          <w:rFonts w:asciiTheme="minorHAnsi" w:hAnsiTheme="minorHAnsi" w:cs="Calibri"/>
          <w:color w:val="000000" w:themeColor="text1"/>
        </w:rPr>
        <w:t xml:space="preserve">need </w:t>
      </w:r>
      <w:r>
        <w:rPr>
          <w:rFonts w:asciiTheme="minorHAnsi" w:hAnsiTheme="minorHAnsi" w:cs="Calibri"/>
          <w:color w:val="000000" w:themeColor="text1"/>
        </w:rPr>
        <w:t>no prior experience and perform essential functio</w:t>
      </w:r>
      <w:r w:rsidR="0050616D">
        <w:rPr>
          <w:rFonts w:asciiTheme="minorHAnsi" w:hAnsiTheme="minorHAnsi" w:cs="Calibri"/>
          <w:color w:val="000000" w:themeColor="text1"/>
        </w:rPr>
        <w:t>ns</w:t>
      </w:r>
      <w:r>
        <w:rPr>
          <w:rFonts w:asciiTheme="minorHAnsi" w:hAnsiTheme="minorHAnsi" w:cs="Calibri"/>
          <w:color w:val="000000" w:themeColor="text1"/>
        </w:rPr>
        <w:t xml:space="preserve"> behind the scenes – from the management of supply shipments to the operation of equipment. Production associates work in the manufacturing processes related to engineered wood products, trusses, </w:t>
      </w:r>
      <w:r w:rsidR="000A5577">
        <w:rPr>
          <w:rFonts w:asciiTheme="minorHAnsi" w:hAnsiTheme="minorHAnsi" w:cs="Calibri"/>
          <w:color w:val="000000" w:themeColor="text1"/>
        </w:rPr>
        <w:t xml:space="preserve">doors, </w:t>
      </w:r>
      <w:r>
        <w:rPr>
          <w:rFonts w:asciiTheme="minorHAnsi" w:hAnsiTheme="minorHAnsi" w:cs="Calibri"/>
          <w:color w:val="000000" w:themeColor="text1"/>
        </w:rPr>
        <w:t xml:space="preserve">and </w:t>
      </w:r>
      <w:r w:rsidR="000A5577">
        <w:rPr>
          <w:rFonts w:asciiTheme="minorHAnsi" w:hAnsiTheme="minorHAnsi" w:cs="Calibri"/>
          <w:color w:val="000000" w:themeColor="text1"/>
        </w:rPr>
        <w:t>other c</w:t>
      </w:r>
      <w:r>
        <w:rPr>
          <w:rFonts w:asciiTheme="minorHAnsi" w:hAnsiTheme="minorHAnsi" w:cs="Calibri"/>
          <w:color w:val="000000" w:themeColor="text1"/>
        </w:rPr>
        <w:t>omponents. These associates can expect a starting pay of between $12 and $1</w:t>
      </w:r>
      <w:r w:rsidR="000A5577">
        <w:rPr>
          <w:rFonts w:asciiTheme="minorHAnsi" w:hAnsiTheme="minorHAnsi" w:cs="Calibri"/>
          <w:color w:val="000000" w:themeColor="text1"/>
        </w:rPr>
        <w:t>8</w:t>
      </w:r>
      <w:r>
        <w:rPr>
          <w:rFonts w:asciiTheme="minorHAnsi" w:hAnsiTheme="minorHAnsi" w:cs="Calibri"/>
          <w:color w:val="000000" w:themeColor="text1"/>
        </w:rPr>
        <w:t xml:space="preserve"> per hour based on</w:t>
      </w:r>
      <w:r w:rsidR="000A5577">
        <w:rPr>
          <w:rFonts w:asciiTheme="minorHAnsi" w:hAnsiTheme="minorHAnsi" w:cs="Calibri"/>
          <w:color w:val="000000" w:themeColor="text1"/>
        </w:rPr>
        <w:t xml:space="preserve"> role and</w:t>
      </w:r>
      <w:r>
        <w:rPr>
          <w:rFonts w:asciiTheme="minorHAnsi" w:hAnsiTheme="minorHAnsi" w:cs="Calibri"/>
          <w:color w:val="000000" w:themeColor="text1"/>
        </w:rPr>
        <w:t xml:space="preserve"> experience.</w:t>
      </w:r>
    </w:p>
    <w:p w14:paraId="243D6A4A" w14:textId="5DE7B052" w:rsidR="008A3F22" w:rsidRPr="008122C7" w:rsidRDefault="00FC4147" w:rsidP="008122C7">
      <w:pPr>
        <w:pStyle w:val="Body"/>
        <w:numPr>
          <w:ilvl w:val="0"/>
          <w:numId w:val="5"/>
        </w:numPr>
        <w:tabs>
          <w:tab w:val="left" w:pos="6328"/>
        </w:tabs>
        <w:ind w:right="630"/>
        <w:rPr>
          <w:rFonts w:asciiTheme="minorHAnsi" w:eastAsiaTheme="minorHAnsi" w:hAnsiTheme="minorHAnsi" w:cs="Calibri"/>
          <w:color w:val="000000" w:themeColor="text1"/>
          <w:bdr w:val="none" w:sz="0" w:space="0" w:color="auto"/>
        </w:rPr>
      </w:pPr>
      <w:r w:rsidRPr="008122C7">
        <w:rPr>
          <w:rFonts w:asciiTheme="minorHAnsi" w:eastAsiaTheme="minorHAnsi" w:hAnsiTheme="minorHAnsi" w:cs="Calibri"/>
          <w:b/>
          <w:bCs/>
          <w:color w:val="000000" w:themeColor="text1"/>
          <w:bdr w:val="none" w:sz="0" w:space="0" w:color="auto"/>
        </w:rPr>
        <w:t xml:space="preserve">Truck </w:t>
      </w:r>
      <w:r w:rsidR="000A5577" w:rsidRPr="008122C7">
        <w:rPr>
          <w:rFonts w:asciiTheme="minorHAnsi" w:eastAsiaTheme="minorHAnsi" w:hAnsiTheme="minorHAnsi" w:cs="Calibri"/>
          <w:b/>
          <w:bCs/>
          <w:color w:val="000000" w:themeColor="text1"/>
          <w:bdr w:val="none" w:sz="0" w:space="0" w:color="auto"/>
        </w:rPr>
        <w:t xml:space="preserve">driver </w:t>
      </w:r>
      <w:r w:rsidRPr="008122C7">
        <w:rPr>
          <w:rFonts w:asciiTheme="minorHAnsi" w:eastAsiaTheme="minorHAnsi" w:hAnsiTheme="minorHAnsi" w:cs="Calibri"/>
          <w:b/>
          <w:bCs/>
          <w:color w:val="000000" w:themeColor="text1"/>
          <w:bdr w:val="none" w:sz="0" w:space="0" w:color="auto"/>
        </w:rPr>
        <w:t>helpers</w:t>
      </w:r>
      <w:r w:rsidR="000A5577" w:rsidRPr="008122C7">
        <w:rPr>
          <w:rFonts w:asciiTheme="minorHAnsi" w:eastAsiaTheme="minorHAnsi" w:hAnsiTheme="minorHAnsi" w:cs="Calibri"/>
          <w:b/>
          <w:bCs/>
          <w:color w:val="000000" w:themeColor="text1"/>
          <w:bdr w:val="none" w:sz="0" w:space="0" w:color="auto"/>
        </w:rPr>
        <w:t xml:space="preserve"> and load builders</w:t>
      </w:r>
      <w:r w:rsidRPr="008122C7">
        <w:rPr>
          <w:rFonts w:asciiTheme="minorHAnsi" w:eastAsiaTheme="minorHAnsi" w:hAnsiTheme="minorHAnsi" w:cs="Calibri"/>
          <w:color w:val="000000" w:themeColor="text1"/>
          <w:bdr w:val="none" w:sz="0" w:space="0" w:color="auto"/>
        </w:rPr>
        <w:t xml:space="preserve"> </w:t>
      </w:r>
      <w:r w:rsidR="008122C7" w:rsidRPr="008122C7">
        <w:rPr>
          <w:rFonts w:asciiTheme="minorHAnsi" w:eastAsiaTheme="minorHAnsi" w:hAnsiTheme="minorHAnsi" w:cs="Calibri"/>
          <w:color w:val="000000" w:themeColor="text1"/>
          <w:bdr w:val="none" w:sz="0" w:space="0" w:color="auto"/>
        </w:rPr>
        <w:t>are responsible for assisting in the delivery of material to customer job site</w:t>
      </w:r>
      <w:r w:rsidR="00A85177">
        <w:rPr>
          <w:rFonts w:asciiTheme="minorHAnsi" w:eastAsiaTheme="minorHAnsi" w:hAnsiTheme="minorHAnsi" w:cs="Calibri"/>
          <w:color w:val="000000" w:themeColor="text1"/>
          <w:bdr w:val="none" w:sz="0" w:space="0" w:color="auto"/>
        </w:rPr>
        <w:t>s</w:t>
      </w:r>
      <w:r w:rsidRPr="008122C7">
        <w:rPr>
          <w:rFonts w:asciiTheme="minorHAnsi" w:eastAsiaTheme="minorHAnsi" w:hAnsiTheme="minorHAnsi" w:cs="Calibri"/>
          <w:color w:val="000000" w:themeColor="text1"/>
          <w:bdr w:val="none" w:sz="0" w:space="0" w:color="auto"/>
        </w:rPr>
        <w:t xml:space="preserve">. </w:t>
      </w:r>
      <w:r w:rsidR="000A5577" w:rsidRPr="008122C7">
        <w:rPr>
          <w:rFonts w:asciiTheme="minorHAnsi" w:eastAsiaTheme="minorHAnsi" w:hAnsiTheme="minorHAnsi" w:cs="Calibri"/>
          <w:color w:val="000000" w:themeColor="text1"/>
          <w:bdr w:val="none" w:sz="0" w:space="0" w:color="auto"/>
        </w:rPr>
        <w:t>These</w:t>
      </w:r>
      <w:r w:rsidR="00531CE5" w:rsidRPr="008122C7">
        <w:rPr>
          <w:rFonts w:asciiTheme="minorHAnsi" w:eastAsiaTheme="minorHAnsi" w:hAnsiTheme="minorHAnsi" w:cs="Calibri"/>
          <w:color w:val="000000" w:themeColor="text1"/>
          <w:bdr w:val="none" w:sz="0" w:space="0" w:color="auto"/>
        </w:rPr>
        <w:t xml:space="preserve"> associates</w:t>
      </w:r>
      <w:r w:rsidR="000A5577" w:rsidRPr="008122C7">
        <w:rPr>
          <w:rFonts w:asciiTheme="minorHAnsi" w:eastAsiaTheme="minorHAnsi" w:hAnsiTheme="minorHAnsi" w:cs="Calibri"/>
          <w:color w:val="000000" w:themeColor="text1"/>
          <w:bdr w:val="none" w:sz="0" w:space="0" w:color="auto"/>
        </w:rPr>
        <w:t xml:space="preserve"> a</w:t>
      </w:r>
      <w:r w:rsidRPr="008122C7">
        <w:rPr>
          <w:rFonts w:asciiTheme="minorHAnsi" w:eastAsiaTheme="minorHAnsi" w:hAnsiTheme="minorHAnsi" w:cs="Calibri"/>
          <w:color w:val="000000" w:themeColor="text1"/>
          <w:bdr w:val="none" w:sz="0" w:space="0" w:color="auto"/>
        </w:rPr>
        <w:t>re</w:t>
      </w:r>
      <w:r w:rsidR="000A5577" w:rsidRPr="008122C7">
        <w:rPr>
          <w:rFonts w:asciiTheme="minorHAnsi" w:eastAsiaTheme="minorHAnsi" w:hAnsiTheme="minorHAnsi" w:cs="Calibri"/>
          <w:color w:val="000000" w:themeColor="text1"/>
          <w:bdr w:val="none" w:sz="0" w:space="0" w:color="auto"/>
        </w:rPr>
        <w:t xml:space="preserve"> also</w:t>
      </w:r>
      <w:r w:rsidRPr="008122C7">
        <w:rPr>
          <w:rFonts w:asciiTheme="minorHAnsi" w:eastAsiaTheme="minorHAnsi" w:hAnsiTheme="minorHAnsi" w:cs="Calibri"/>
          <w:color w:val="000000" w:themeColor="text1"/>
          <w:bdr w:val="none" w:sz="0" w:space="0" w:color="auto"/>
        </w:rPr>
        <w:t xml:space="preserve"> responsible for building loads for deliveries and maintaining a safe, clean, and well-organized lumber yard. </w:t>
      </w:r>
      <w:r w:rsidR="00531CE5" w:rsidRPr="008122C7">
        <w:rPr>
          <w:rFonts w:asciiTheme="minorHAnsi" w:eastAsiaTheme="minorHAnsi" w:hAnsiTheme="minorHAnsi" w:cs="Calibri"/>
          <w:color w:val="000000" w:themeColor="text1"/>
          <w:bdr w:val="none" w:sz="0" w:space="0" w:color="auto"/>
        </w:rPr>
        <w:t xml:space="preserve">Starting </w:t>
      </w:r>
      <w:r w:rsidRPr="008122C7">
        <w:rPr>
          <w:rFonts w:asciiTheme="minorHAnsi" w:eastAsiaTheme="minorHAnsi" w:hAnsiTheme="minorHAnsi" w:cs="Calibri"/>
          <w:color w:val="000000" w:themeColor="text1"/>
          <w:bdr w:val="none" w:sz="0" w:space="0" w:color="auto"/>
        </w:rPr>
        <w:t xml:space="preserve">pay </w:t>
      </w:r>
      <w:r w:rsidR="00531CE5" w:rsidRPr="008122C7">
        <w:rPr>
          <w:rFonts w:asciiTheme="minorHAnsi" w:eastAsiaTheme="minorHAnsi" w:hAnsiTheme="minorHAnsi" w:cs="Calibri"/>
          <w:color w:val="000000" w:themeColor="text1"/>
          <w:bdr w:val="none" w:sz="0" w:space="0" w:color="auto"/>
        </w:rPr>
        <w:t>for these positions is</w:t>
      </w:r>
      <w:r w:rsidRPr="008122C7">
        <w:rPr>
          <w:rFonts w:asciiTheme="minorHAnsi" w:eastAsiaTheme="minorHAnsi" w:hAnsiTheme="minorHAnsi" w:cs="Calibri"/>
          <w:color w:val="000000" w:themeColor="text1"/>
          <w:bdr w:val="none" w:sz="0" w:space="0" w:color="auto"/>
        </w:rPr>
        <w:t xml:space="preserve"> $</w:t>
      </w:r>
      <w:r w:rsidR="000A5577" w:rsidRPr="008122C7">
        <w:rPr>
          <w:rFonts w:asciiTheme="minorHAnsi" w:eastAsiaTheme="minorHAnsi" w:hAnsiTheme="minorHAnsi" w:cs="Calibri"/>
          <w:color w:val="000000" w:themeColor="text1"/>
          <w:bdr w:val="none" w:sz="0" w:space="0" w:color="auto"/>
        </w:rPr>
        <w:t xml:space="preserve">12 to $14 </w:t>
      </w:r>
      <w:r w:rsidRPr="008122C7">
        <w:rPr>
          <w:rFonts w:asciiTheme="minorHAnsi" w:eastAsiaTheme="minorHAnsi" w:hAnsiTheme="minorHAnsi" w:cs="Calibri"/>
          <w:color w:val="000000" w:themeColor="text1"/>
          <w:bdr w:val="none" w:sz="0" w:space="0" w:color="auto"/>
        </w:rPr>
        <w:t>pe</w:t>
      </w:r>
      <w:r w:rsidR="000A5577" w:rsidRPr="008122C7">
        <w:rPr>
          <w:rFonts w:asciiTheme="minorHAnsi" w:eastAsiaTheme="minorHAnsi" w:hAnsiTheme="minorHAnsi" w:cs="Calibri"/>
          <w:color w:val="000000" w:themeColor="text1"/>
          <w:bdr w:val="none" w:sz="0" w:space="0" w:color="auto"/>
        </w:rPr>
        <w:t>r hour.</w:t>
      </w:r>
    </w:p>
    <w:p w14:paraId="503E09BC" w14:textId="4E28D5DD" w:rsidR="008A3F22" w:rsidRPr="00FC4147" w:rsidRDefault="00FC4147" w:rsidP="008A3F22">
      <w:pPr>
        <w:pStyle w:val="Body"/>
        <w:numPr>
          <w:ilvl w:val="0"/>
          <w:numId w:val="5"/>
        </w:numPr>
        <w:tabs>
          <w:tab w:val="left" w:pos="6328"/>
        </w:tabs>
        <w:ind w:right="630"/>
        <w:rPr>
          <w:rFonts w:asciiTheme="minorHAnsi" w:hAnsiTheme="minorHAnsi" w:cs="Calibri"/>
          <w:color w:val="000000" w:themeColor="text1"/>
        </w:rPr>
      </w:pPr>
      <w:r w:rsidRPr="008122C7">
        <w:rPr>
          <w:rFonts w:asciiTheme="minorHAnsi" w:eastAsiaTheme="minorHAnsi" w:hAnsiTheme="minorHAnsi" w:cs="Calibri"/>
          <w:b/>
          <w:bCs/>
          <w:color w:val="000000" w:themeColor="text1"/>
          <w:bdr w:val="none" w:sz="0" w:space="0" w:color="auto"/>
        </w:rPr>
        <w:t>Entry-level coordinator/data entry cler</w:t>
      </w:r>
      <w:r w:rsidR="000A5577" w:rsidRPr="008122C7">
        <w:rPr>
          <w:rFonts w:asciiTheme="minorHAnsi" w:eastAsiaTheme="minorHAnsi" w:hAnsiTheme="minorHAnsi" w:cs="Calibri"/>
          <w:b/>
          <w:bCs/>
          <w:color w:val="000000" w:themeColor="text1"/>
          <w:bdr w:val="none" w:sz="0" w:space="0" w:color="auto"/>
        </w:rPr>
        <w:t>ks</w:t>
      </w:r>
      <w:r w:rsidR="000A5577" w:rsidRPr="008122C7">
        <w:rPr>
          <w:rFonts w:asciiTheme="minorHAnsi" w:eastAsiaTheme="minorHAnsi" w:hAnsiTheme="minorHAnsi" w:cs="Calibri"/>
          <w:color w:val="000000" w:themeColor="text1"/>
          <w:bdr w:val="none" w:sz="0" w:space="0" w:color="auto"/>
        </w:rPr>
        <w:t xml:space="preserve"> are </w:t>
      </w:r>
      <w:r w:rsidRPr="008122C7">
        <w:rPr>
          <w:rFonts w:asciiTheme="minorHAnsi" w:eastAsiaTheme="minorHAnsi" w:hAnsiTheme="minorHAnsi" w:cs="Calibri"/>
          <w:color w:val="000000" w:themeColor="text1"/>
          <w:bdr w:val="none" w:sz="0" w:space="0" w:color="auto"/>
        </w:rPr>
        <w:t xml:space="preserve">responsible for helping salespeople </w:t>
      </w:r>
      <w:r w:rsidR="000A5577" w:rsidRPr="008122C7">
        <w:rPr>
          <w:rFonts w:asciiTheme="minorHAnsi" w:eastAsiaTheme="minorHAnsi" w:hAnsiTheme="minorHAnsi" w:cs="Calibri"/>
          <w:color w:val="000000" w:themeColor="text1"/>
          <w:bdr w:val="none" w:sz="0" w:space="0" w:color="auto"/>
        </w:rPr>
        <w:t xml:space="preserve">with </w:t>
      </w:r>
      <w:r w:rsidRPr="008122C7">
        <w:rPr>
          <w:rFonts w:asciiTheme="minorHAnsi" w:eastAsiaTheme="minorHAnsi" w:hAnsiTheme="minorHAnsi" w:cs="Calibri"/>
          <w:color w:val="000000" w:themeColor="text1"/>
          <w:bdr w:val="none" w:sz="0" w:space="0" w:color="auto"/>
        </w:rPr>
        <w:t>customer service activities, including creating estimates, sourcing product</w:t>
      </w:r>
      <w:r w:rsidR="000A5577" w:rsidRPr="008122C7">
        <w:rPr>
          <w:rFonts w:asciiTheme="minorHAnsi" w:eastAsiaTheme="minorHAnsi" w:hAnsiTheme="minorHAnsi" w:cs="Calibri"/>
          <w:color w:val="000000" w:themeColor="text1"/>
          <w:bdr w:val="none" w:sz="0" w:space="0" w:color="auto"/>
        </w:rPr>
        <w:t xml:space="preserve">s </w:t>
      </w:r>
      <w:r w:rsidRPr="008122C7">
        <w:rPr>
          <w:rFonts w:asciiTheme="minorHAnsi" w:eastAsiaTheme="minorHAnsi" w:hAnsiTheme="minorHAnsi" w:cs="Calibri"/>
          <w:color w:val="000000" w:themeColor="text1"/>
          <w:bdr w:val="none" w:sz="0" w:space="0" w:color="auto"/>
        </w:rPr>
        <w:t>to fulfill</w:t>
      </w:r>
      <w:r>
        <w:rPr>
          <w:rFonts w:asciiTheme="minorHAnsi" w:hAnsiTheme="minorHAnsi" w:cs="Calibri"/>
          <w:color w:val="000000" w:themeColor="text1"/>
        </w:rPr>
        <w:t xml:space="preserve"> </w:t>
      </w:r>
      <w:r>
        <w:rPr>
          <w:rFonts w:asciiTheme="minorHAnsi" w:hAnsiTheme="minorHAnsi" w:cs="Calibri"/>
          <w:color w:val="000000" w:themeColor="text1"/>
        </w:rPr>
        <w:lastRenderedPageBreak/>
        <w:t>orders, taking vendor phone calls, invoicing of material</w:t>
      </w:r>
      <w:r w:rsidR="000A5577">
        <w:rPr>
          <w:rFonts w:asciiTheme="minorHAnsi" w:hAnsiTheme="minorHAnsi" w:cs="Calibri"/>
          <w:color w:val="000000" w:themeColor="text1"/>
        </w:rPr>
        <w:t>s</w:t>
      </w:r>
      <w:r>
        <w:rPr>
          <w:rFonts w:asciiTheme="minorHAnsi" w:hAnsiTheme="minorHAnsi" w:cs="Calibri"/>
          <w:color w:val="000000" w:themeColor="text1"/>
        </w:rPr>
        <w:t xml:space="preserve">, and serving as the accounts receivable person. Compensation is based on experience. </w:t>
      </w:r>
    </w:p>
    <w:p w14:paraId="7B8129AB" w14:textId="77777777" w:rsidR="003F5272" w:rsidRPr="004639AC" w:rsidRDefault="003F5272" w:rsidP="003F5272">
      <w:pPr>
        <w:pStyle w:val="Body"/>
        <w:ind w:right="630"/>
        <w:rPr>
          <w:rFonts w:asciiTheme="minorHAnsi" w:hAnsiTheme="minorHAnsi" w:cs="Calibri"/>
          <w:color w:val="000000" w:themeColor="text1"/>
        </w:rPr>
      </w:pPr>
    </w:p>
    <w:p w14:paraId="252880E8" w14:textId="7D628900"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“We are a family-owned company, which means we are committed to helping our employees build and cultivate a career with us. In fact, 95% of our store managers started in our manager trainee program,” </w:t>
      </w:r>
      <w:r w:rsidR="008A3F22">
        <w:rPr>
          <w:rFonts w:asciiTheme="minorHAnsi" w:hAnsiTheme="minorHAnsi" w:cs="Calibri"/>
          <w:color w:val="000000" w:themeColor="text1"/>
        </w:rPr>
        <w:t xml:space="preserve">Espinoza </w:t>
      </w:r>
      <w:r w:rsidRPr="004639AC">
        <w:rPr>
          <w:rFonts w:asciiTheme="minorHAnsi" w:hAnsiTheme="minorHAnsi" w:cs="Calibri"/>
          <w:color w:val="000000" w:themeColor="text1"/>
        </w:rPr>
        <w:t xml:space="preserve">said. “As we see it, 84 Lumber recruits individuals with a can-do 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2AA80881" w:rsidR="003F5272" w:rsidRPr="004639AC" w:rsidRDefault="008A3F22" w:rsidP="003F5272">
      <w:pPr>
        <w:pStyle w:val="Body"/>
        <w:ind w:right="630"/>
        <w:rPr>
          <w:rFonts w:asciiTheme="minorHAnsi" w:hAnsiTheme="minorHAnsi" w:cs="Calibri"/>
          <w:color w:val="000000" w:themeColor="text1"/>
        </w:rPr>
      </w:pPr>
      <w:r>
        <w:rPr>
          <w:rFonts w:asciiTheme="minorHAnsi" w:hAnsiTheme="minorHAnsi" w:cs="Calibri"/>
          <w:color w:val="000000" w:themeColor="text1"/>
        </w:rPr>
        <w:t xml:space="preserve">Espinoza </w:t>
      </w:r>
      <w:r w:rsidR="003F5272" w:rsidRPr="004639AC">
        <w:rPr>
          <w:rFonts w:asciiTheme="minorHAnsi" w:hAnsiTheme="minorHAnsi" w:cs="Calibri"/>
          <w:color w:val="000000" w:themeColor="text1"/>
        </w:rPr>
        <w:t xml:space="preserve">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796F79AD"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w:t>
      </w:r>
      <w:r w:rsidRPr="008A3F22">
        <w:rPr>
          <w:rFonts w:cs="Calibri"/>
          <w:color w:val="000000"/>
          <w:sz w:val="22"/>
          <w:szCs w:val="22"/>
        </w:rPr>
        <w:t>Lumber’s</w:t>
      </w:r>
      <w:r w:rsidR="00AC0714" w:rsidRPr="008A3F22">
        <w:rPr>
          <w:rFonts w:cs="Calibri"/>
          <w:color w:val="000000"/>
          <w:sz w:val="22"/>
          <w:szCs w:val="22"/>
        </w:rPr>
        <w:t xml:space="preserve"> </w:t>
      </w:r>
      <w:hyperlink r:id="rId11" w:history="1">
        <w:r w:rsidR="00AC0714" w:rsidRPr="008A3F22">
          <w:rPr>
            <w:rStyle w:val="Hyperlink"/>
            <w:rFonts w:cs="Calibri"/>
            <w:sz w:val="22"/>
            <w:szCs w:val="22"/>
          </w:rPr>
          <w:t>Hiring Page</w:t>
        </w:r>
      </w:hyperlink>
      <w:r w:rsidR="008A3F22">
        <w:rPr>
          <w:rFonts w:cs="Calibri"/>
          <w:sz w:val="22"/>
          <w:szCs w:val="22"/>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 xml:space="preserve">84 Lumber continues to follow CDC safety guidelines </w:t>
      </w:r>
      <w:proofErr w:type="gramStart"/>
      <w:r w:rsidR="0044450D" w:rsidRPr="004639AC">
        <w:rPr>
          <w:rFonts w:asciiTheme="minorHAnsi" w:hAnsiTheme="minorHAnsi" w:cstheme="minorHAnsi"/>
          <w:i/>
          <w:iCs/>
          <w:color w:val="000000" w:themeColor="text1"/>
        </w:rPr>
        <w:t>with regard to</w:t>
      </w:r>
      <w:proofErr w:type="gramEnd"/>
      <w:r w:rsidR="0044450D" w:rsidRPr="004639AC">
        <w:rPr>
          <w:rFonts w:asciiTheme="minorHAnsi" w:hAnsiTheme="minorHAnsi" w:cstheme="minorHAnsi"/>
          <w:i/>
          <w:iCs/>
          <w:color w:val="000000" w:themeColor="text1"/>
        </w:rPr>
        <w:t xml:space="preserve">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 xml:space="preserve">Founded in 1956 and headquartered in </w:t>
      </w:r>
      <w:proofErr w:type="gramStart"/>
      <w:r w:rsidRPr="002F3EAE">
        <w:rPr>
          <w:rFonts w:asciiTheme="minorHAnsi" w:hAnsiTheme="minorHAnsi" w:cs="Calibri"/>
          <w:color w:val="000000"/>
          <w:sz w:val="22"/>
          <w:szCs w:val="22"/>
        </w:rPr>
        <w:t>Eighty Four</w:t>
      </w:r>
      <w:proofErr w:type="gramEnd"/>
      <w:r w:rsidRPr="002F3EAE">
        <w:rPr>
          <w:rFonts w:asciiTheme="minorHAnsi" w:hAnsiTheme="minorHAnsi" w:cs="Calibri"/>
          <w:color w:val="000000"/>
          <w:sz w:val="22"/>
          <w:szCs w:val="22"/>
        </w:rPr>
        <w:t>,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F3D36" w14:textId="77777777" w:rsidR="00C83AD9" w:rsidRDefault="00C83AD9">
      <w:r>
        <w:separator/>
      </w:r>
    </w:p>
  </w:endnote>
  <w:endnote w:type="continuationSeparator" w:id="0">
    <w:p w14:paraId="2CC6E619" w14:textId="77777777" w:rsidR="00C83AD9" w:rsidRDefault="00C8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F79FA" w14:textId="77777777" w:rsidR="00C83AD9" w:rsidRDefault="00C83AD9">
      <w:r>
        <w:separator/>
      </w:r>
    </w:p>
  </w:footnote>
  <w:footnote w:type="continuationSeparator" w:id="0">
    <w:p w14:paraId="722C4F02" w14:textId="77777777" w:rsidR="00C83AD9" w:rsidRDefault="00C83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700B2"/>
    <w:rsid w:val="000A5577"/>
    <w:rsid w:val="000F51A0"/>
    <w:rsid w:val="00127B3A"/>
    <w:rsid w:val="00203D7B"/>
    <w:rsid w:val="0023105A"/>
    <w:rsid w:val="002533D8"/>
    <w:rsid w:val="002A417C"/>
    <w:rsid w:val="002F05B2"/>
    <w:rsid w:val="002F601A"/>
    <w:rsid w:val="00305D53"/>
    <w:rsid w:val="003164EF"/>
    <w:rsid w:val="00323A08"/>
    <w:rsid w:val="0034387F"/>
    <w:rsid w:val="0037136F"/>
    <w:rsid w:val="00397EC5"/>
    <w:rsid w:val="003D3D13"/>
    <w:rsid w:val="003F5272"/>
    <w:rsid w:val="00403C89"/>
    <w:rsid w:val="0044450D"/>
    <w:rsid w:val="00463802"/>
    <w:rsid w:val="004639AC"/>
    <w:rsid w:val="004641F6"/>
    <w:rsid w:val="004A0BCC"/>
    <w:rsid w:val="004B126C"/>
    <w:rsid w:val="004C544A"/>
    <w:rsid w:val="004C5892"/>
    <w:rsid w:val="004E0719"/>
    <w:rsid w:val="0050616D"/>
    <w:rsid w:val="005313EA"/>
    <w:rsid w:val="00531CE5"/>
    <w:rsid w:val="00545923"/>
    <w:rsid w:val="00561F08"/>
    <w:rsid w:val="005C70C1"/>
    <w:rsid w:val="005D209B"/>
    <w:rsid w:val="005F0336"/>
    <w:rsid w:val="00691167"/>
    <w:rsid w:val="006E0E3F"/>
    <w:rsid w:val="006E4CCC"/>
    <w:rsid w:val="006F2D84"/>
    <w:rsid w:val="007028FA"/>
    <w:rsid w:val="0079313A"/>
    <w:rsid w:val="007C671C"/>
    <w:rsid w:val="007F701A"/>
    <w:rsid w:val="008122C7"/>
    <w:rsid w:val="00895CDE"/>
    <w:rsid w:val="008A3BCB"/>
    <w:rsid w:val="008A3F22"/>
    <w:rsid w:val="00922713"/>
    <w:rsid w:val="00924C1B"/>
    <w:rsid w:val="009E6EDD"/>
    <w:rsid w:val="00A85177"/>
    <w:rsid w:val="00A965C7"/>
    <w:rsid w:val="00AB5722"/>
    <w:rsid w:val="00AC0714"/>
    <w:rsid w:val="00AC49E7"/>
    <w:rsid w:val="00AE5693"/>
    <w:rsid w:val="00B56309"/>
    <w:rsid w:val="00B6342C"/>
    <w:rsid w:val="00B85932"/>
    <w:rsid w:val="00BB5CFD"/>
    <w:rsid w:val="00C00601"/>
    <w:rsid w:val="00C83758"/>
    <w:rsid w:val="00C83AD9"/>
    <w:rsid w:val="00CD44F3"/>
    <w:rsid w:val="00CE7E0A"/>
    <w:rsid w:val="00D22778"/>
    <w:rsid w:val="00D31D43"/>
    <w:rsid w:val="00D568D2"/>
    <w:rsid w:val="00D62E7F"/>
    <w:rsid w:val="00D90E3E"/>
    <w:rsid w:val="00DA0D6C"/>
    <w:rsid w:val="00DF5BDB"/>
    <w:rsid w:val="00E2267B"/>
    <w:rsid w:val="00E649FA"/>
    <w:rsid w:val="00E95422"/>
    <w:rsid w:val="00EB3AE9"/>
    <w:rsid w:val="00ED3470"/>
    <w:rsid w:val="00EF2B77"/>
    <w:rsid w:val="00F314F5"/>
    <w:rsid w:val="00FC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6248443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9f19bee7-55b8-45d4-9ec5-dcd8419cb925?from=event_status_email_client_v3-8"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san-antonio"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2021-07-22T14:27:00Z</dcterms:created>
  <dcterms:modified xsi:type="dcterms:W3CDTF">2021-07-22T15:23:00Z</dcterms:modified>
</cp:coreProperties>
</file>